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Times New Roman" w:hAnsi="Times New Roman" w:ascii="Times New Roman"/>
          <w:sz w:val="44"/>
          <w:szCs w:val="44"/>
        </w:rPr>
      </w:pPr>
      <w:r>
        <w:rPr>
          <w:rFonts w:cs="Times New Roman" w:hAnsi="Times New Roman" w:ascii="Times New Roman"/>
          <w:sz w:val="44"/>
          <w:szCs w:val="44"/>
        </w:rPr>
        <w:t xml:space="preserve">Instructions for 24 Thunder Curtain Lights</w:t>
      </w:r>
    </w:p>
    <w:p>
      <w:pPr>
        <w:pStyle w:val="Normal"/>
        <w:rPr>
          <w:rFonts w:cs="Times New Roman" w:hAnsi="Times New Roman" w:ascii="Times New Roman"/>
          <w:sz w:val="44"/>
          <w:szCs w:val="44"/>
        </w:rPr>
      </w:pPr>
      <w:r>
        <w:rPr>
          <w:rFonts w:cs="Times New Roman" w:hAnsi="Times New Roman" w:ascii="Times New Roman"/>
          <w:sz w:val="44"/>
          <w:szCs w:val="44"/>
        </w:rPr>
        <w:t xml:space="preserve"/>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24"/>
          <w:szCs w:val="24"/>
        </w:rPr>
      </w:pPr>
      <w:r>
        <w:rPr>
          <w:rFonts w:cs="Times New Roman" w:hAnsi="Times New Roman" w:ascii="Times New Roman"/>
          <w:sz w:val="24"/>
          <w:szCs w:val="2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spacing w:lineRule="exact" w:line="295"/>
        <w:ind w:start="806" w:end="-20" w:firstLine="1120"/>
        <w:jc w:val="start"/>
        <w:rPr>
          <w:rFonts w:cs="Times New Roman" w:hAnsi="Times New Roman" w:ascii="Times New Roman"/>
          <w:sz w:val="44"/>
          <w:szCs w:val="44"/>
        </w:rPr>
      </w:pPr>
      <w:r>
        <w:rPr>
          <w:rFonts w:cs="Times New Roman" w:hAnsi="Times New Roman" w:ascii="Times New Roman"/>
          <w:sz w:val="28"/>
          <w:szCs w:val="28"/>
        </w:rPr>
        <w:t>Because the products are constantly updated, the contents of this manual may be slightly different from the actual products, please understand!</w:t>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rPr>
          <w:rFonts w:cs="Times New Roman" w:hAnsi="Times New Roman" w:ascii="Times New Roman"/>
          <w:sz w:val="44"/>
          <w:szCs w:val="44"/>
        </w:rPr>
      </w:pPr>
      <w:r>
        <w:rPr>
          <w:rFonts w:cs="Times New Roman" w:hAnsi="Times New Roman" w:ascii="Times New Roman"/>
          <w:sz w:val="44"/>
          <w:szCs w:val="44"/>
        </w:rPr>
      </w:r>
    </w:p>
    <w:p>
      <w:pPr>
        <w:pStyle w:val="Normal"/>
        <w:jc w:val="center"/>
        <w:rPr>
          <w:rFonts w:cs="Times New Roman" w:hAnsi="Times New Roman" w:ascii="Times New Roman"/>
          <w:b/>
          <w:b/>
          <w:sz w:val="28"/>
          <w:szCs w:val="28"/>
        </w:rPr>
      </w:pPr>
      <w:r>
        <w:rPr>
          <w:rFonts w:cs="Times New Roman" w:hAnsi="Times New Roman" w:ascii="Times New Roman"/>
          <w:b/>
          <w:sz w:val="28"/>
          <w:szCs w:val="28"/>
        </w:rPr>
        <w:t>product catalog</w:t>
      </w:r>
    </w:p>
    <w:p>
      <w:pPr>
        <w:pStyle w:val="Normal"/>
        <w:numPr>
          <w:ilvl w:val="0"/>
          <w:numId w:val="2"/>
        </w:numPr>
        <w:rPr>
          <w:rFonts w:cs="Times New Roman" w:hAnsi="Times New Roman" w:ascii="Times New Roman"/>
          <w:b/>
          <w:b/>
          <w:sz w:val="28"/>
          <w:szCs w:val="28"/>
        </w:rPr>
      </w:pPr>
      <w:r>
        <w:rPr>
          <w:rFonts w:cs="Times New Roman" w:hAnsi="Times New Roman" w:ascii="Times New Roman"/>
          <w:b/>
          <w:sz w:val="28"/>
          <w:szCs w:val="28"/>
        </w:rPr>
        <w:t>Display panel key function</w:t>
      </w:r>
    </w:p>
    <w:p>
      <w:pPr>
        <w:pStyle w:val="Normal"/>
        <w:numPr>
          <w:ilvl w:val="0"/>
          <w:numId w:val="2"/>
        </w:numPr>
        <w:rPr>
          <w:rFonts w:cs="Times New Roman" w:hAnsi="Times New Roman" w:ascii="Times New Roman"/>
          <w:b/>
          <w:b/>
          <w:sz w:val="28"/>
          <w:szCs w:val="28"/>
        </w:rPr>
      </w:pPr>
      <w:r>
        <w:rPr>
          <w:rFonts w:cs="Times New Roman" w:hAnsi="Times New Roman" w:ascii="Times New Roman"/>
          <w:b/>
          <w:sz w:val="28"/>
          <w:szCs w:val="28"/>
        </w:rPr>
        <w:t>Menu function description</w:t>
      </w:r>
    </w:p>
    <w:p>
      <w:pPr>
        <w:pStyle w:val="Normal"/>
        <w:numPr>
          <w:ilvl w:val="0"/>
          <w:numId w:val="2"/>
        </w:numPr>
        <w:rPr>
          <w:rFonts w:cs="Times New Roman" w:hAnsi="Times New Roman" w:ascii="Times New Roman"/>
          <w:b/>
          <w:b/>
          <w:sz w:val="28"/>
          <w:szCs w:val="28"/>
        </w:rPr>
      </w:pPr>
      <w:r>
        <w:rPr>
          <w:rFonts w:cs="Times New Roman" w:hAnsi="Times New Roman" w:ascii="Times New Roman"/>
          <w:b/>
          <w:sz w:val="28"/>
          <w:szCs w:val="28"/>
        </w:rPr>
        <w:t>Channel description</w:t>
      </w:r>
    </w:p>
    <w:p>
      <w:pPr>
        <w:pStyle w:val="Normal"/>
        <w:numPr>
          <w:ilvl w:val="0"/>
          <w:numId w:val="2"/>
        </w:numPr>
        <w:rPr>
          <w:rFonts w:cs="Times New Roman" w:hAnsi="Times New Roman" w:ascii="Times New Roman"/>
          <w:b/>
          <w:b/>
          <w:sz w:val="28"/>
          <w:szCs w:val="28"/>
        </w:rPr>
      </w:pPr>
      <w:r>
        <w:rPr>
          <w:rFonts w:cs="Times New Roman" w:hAnsi="Times New Roman" w:ascii="Times New Roman"/>
          <w:b/>
          <w:sz w:val="28"/>
          <w:szCs w:val="28"/>
        </w:rPr>
        <w:t>Use of common functions</w:t>
      </w:r>
    </w:p>
    <w:p>
      <w:pPr>
        <w:pStyle w:val="Normal"/>
        <w:numPr>
          <w:ilvl w:val="0"/>
          <w:numId w:val="3"/>
        </w:numPr>
        <w:rPr>
          <w:rFonts w:cs="Times New Roman" w:hAnsi="Times New Roman" w:ascii="Times New Roman"/>
          <w:b/>
          <w:b/>
          <w:bCs/>
          <w:sz w:val="28"/>
          <w:szCs w:val="28"/>
        </w:rPr>
      </w:pPr>
      <w:r>
        <w:rPr>
          <w:rFonts w:cs="Times New Roman" w:hAnsi="Times New Roman" w:ascii="Times New Roman"/>
          <w:b/>
          <w:bCs/>
          <w:sz w:val="28"/>
          <w:szCs w:val="28"/>
        </w:rPr>
        <w:t>Master-slave setting</w:t>
      </w:r>
    </w:p>
    <w:p>
      <w:pPr>
        <w:pStyle w:val="Normal"/>
        <w:numPr>
          <w:ilvl w:val="0"/>
          <w:numId w:val="3"/>
        </w:numPr>
        <w:rPr>
          <w:rFonts w:cs="Times New Roman" w:hAnsi="Times New Roman" w:ascii="Times New Roman"/>
          <w:b/>
          <w:b/>
          <w:bCs/>
          <w:sz w:val="28"/>
          <w:szCs w:val="28"/>
        </w:rPr>
      </w:pPr>
      <w:r>
        <w:rPr>
          <w:rFonts w:cs="Times New Roman" w:hAnsi="Times New Roman" w:ascii="Times New Roman"/>
          <w:b/>
          <w:sz w:val="28"/>
          <w:szCs w:val="28"/>
        </w:rPr>
        <w:t>technical parameter</w:t>
      </w:r>
    </w:p>
    <w:p>
      <w:pPr>
        <w:pStyle w:val="Normal"/>
        <w:rPr>
          <w:rFonts w:cs="Times New Roman" w:hAnsi="Times New Roman" w:ascii="Times New Roman"/>
          <w:b/>
          <w:b/>
          <w:bCs/>
          <w:sz w:val="28"/>
          <w:szCs w:val="28"/>
        </w:rPr>
      </w:pPr>
      <w:r>
        <w:rPr>
          <w:rFonts w:cs="Times New Roman" w:hAnsi="Times New Roman" w:ascii="Times New Roman"/>
          <w:b/>
          <w:bCs/>
          <w:sz w:val="28"/>
          <w:szCs w:val="28"/>
        </w:rPr>
        <w:t>One: Display panel operation</w:t>
      </w:r>
    </w:p>
    <w:p>
      <w:pPr>
        <w:pStyle w:val="Normal"/>
        <w:rPr>
          <w:rFonts w:cs="Times New Roman" w:hAnsi="Times New Roman" w:ascii="Times New Roman"/>
        </w:rPr>
      </w:pPr>
      <w:r>
        <w:rPr>
          <w:rFonts w:cs="Times New Roman" w:hAnsi="Times New Roman" w:ascii="Times New Roman"/>
        </w:rPr>
        <w:drawing>
          <wp:inline distT="0" distB="0" distL="0" distR="0">
            <wp:extent cx="2167890" cy="1222375"/>
            <wp:effectExtent l="0" t="0" r="0" b="0"/>
            <wp:docPr id="1" name="图片 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 title=""/>
                    <pic:cNvPicPr>
                      <a:picLocks noChangeAspect="1" noChangeArrowheads="1"/>
                    </pic:cNvPicPr>
                  </pic:nvPicPr>
                  <pic:blipFill>
                    <a:blip r:embed="rId2"/>
                    <a:srcRect l="-11" t="-19" r="-11" b="-19"/>
                    <a:stretch>
                      <a:fillRect/>
                    </a:stretch>
                  </pic:blipFill>
                  <pic:spPr bwMode="auto">
                    <a:xfrm>
                      <a:off x="0" y="0"/>
                      <a:ext cx="2167890" cy="1222375"/>
                    </a:xfrm>
                    <a:prstGeom prst="rect">
                      <a:avLst/>
                    </a:prstGeom>
                  </pic:spPr>
                </pic:pic>
              </a:graphicData>
            </a:graphic>
          </wp:inline>
        </w:drawing>
      </w:r>
    </w:p>
    <w:p>
      <w:pPr>
        <w:pStyle w:val="Normal"/>
        <w:widowControl/>
        <w:jc w:val="start"/>
        <w:textAlignment w:val="center"/>
        <w:rPr>
          <w:rFonts w:cs="Times New Roman" w:hAnsi="Times New Roman" w:ascii="Times New Roman"/>
          <w:b/>
          <w:b/>
          <w:bCs/>
        </w:rPr>
      </w:pPr>
      <w:r>
        <w:rPr>
          <w:rFonts w:cs="Times New Roman" w:hAnsi="Times New Roman" w:ascii="Times New Roman"/>
          <w:b/>
          <w:bCs/>
        </w:rPr>
        <w:t>Menu up and down confirmation</w:t>
      </w:r>
    </w:p>
    <w:p>
      <w:pPr>
        <w:pStyle w:val="Normal"/>
        <w:tabs>
          <w:tab w:val="clear" w:pos="420"/>
          <w:tab w:val="left" w:pos="740" w:leader="none"/>
        </w:tabs>
        <w:spacing w:lineRule="exact" w:line="295"/>
        <w:ind w:start="320" w:end="-20" w:hanging="0"/>
        <w:jc w:val="start"/>
        <w:rPr>
          <w:rFonts w:cs="Times New Roman" w:hAnsi="Times New Roman" w:ascii="Times New Roman"/>
          <w:b/>
          <w:b/>
          <w:bCs/>
          <w:sz w:val="28"/>
          <w:szCs w:val="28"/>
        </w:rPr>
      </w:pPr>
      <w:r>
        <w:rPr>
          <w:rFonts w:cs="Times New Roman" w:hAnsi="Times New Roman" w:ascii="Times New Roman"/>
          <w:b/>
          <w:bCs/>
          <w:sz w:val="28"/>
          <w:szCs w:val="28"/>
        </w:rPr>
        <w:t>Basic usage:</w:t>
      </w:r>
    </w:p>
    <w:p>
      <w:pPr>
        <w:pStyle w:val="Normal"/>
        <w:tabs>
          <w:tab w:val="clear" w:pos="420"/>
          <w:tab w:val="left" w:pos="740" w:leader="none"/>
        </w:tabs>
        <w:spacing w:lineRule="exact" w:line="295"/>
        <w:ind w:start="320" w:end="-20" w:hanging="0"/>
        <w:jc w:val="start"/>
        <w:rPr>
          <w:rFonts w:cs="Times New Roman" w:hAnsi="Times New Roman" w:ascii="Times New Roman"/>
          <w:b/>
          <w:b/>
          <w:bCs/>
          <w:sz w:val="28"/>
          <w:szCs w:val="28"/>
        </w:rPr>
      </w:pPr>
      <w:r>
        <w:rPr>
          <w:rFonts w:cs="Times New Roman" w:hAnsi="Times New Roman" w:ascii="Times New Roman"/>
          <w:b/>
          <w:bCs/>
          <w:sz w:val="28"/>
          <w:szCs w:val="28"/>
        </w:rPr>
        <w:t>MENU key: select various functions.</w:t>
      </w:r>
    </w:p>
    <w:p>
      <w:pPr>
        <w:pStyle w:val="Normal"/>
        <w:tabs>
          <w:tab w:val="clear" w:pos="420"/>
          <w:tab w:val="left" w:pos="740" w:leader="none"/>
        </w:tabs>
        <w:spacing w:lineRule="exact" w:line="295"/>
        <w:ind w:start="320" w:end="-20" w:hanging="0"/>
        <w:jc w:val="start"/>
        <w:rPr>
          <w:rFonts w:cs="Times New Roman" w:hAnsi="Times New Roman" w:ascii="Times New Roman"/>
          <w:b/>
          <w:b/>
          <w:bCs/>
          <w:sz w:val="28"/>
          <w:szCs w:val="28"/>
        </w:rPr>
      </w:pPr>
      <w:r>
        <w:rPr>
          <w:rFonts w:cs="Times New Roman" w:hAnsi="Times New Roman" w:ascii="Times New Roman"/>
          <w:b/>
          <w:bCs/>
          <w:sz w:val="28"/>
          <w:szCs w:val="28"/>
        </w:rPr>
        <w:t>UP: Incremental selection of function parameters.</w:t>
      </w:r>
    </w:p>
    <w:p>
      <w:pPr>
        <w:pStyle w:val="Normal"/>
        <w:tabs>
          <w:tab w:val="clear" w:pos="420"/>
          <w:tab w:val="left" w:pos="740" w:leader="none"/>
        </w:tabs>
        <w:spacing w:lineRule="exact" w:line="295"/>
        <w:ind w:start="320" w:end="-20" w:hanging="0"/>
        <w:jc w:val="start"/>
        <w:rPr>
          <w:rFonts w:cs="Times New Roman" w:hAnsi="Times New Roman" w:ascii="Times New Roman"/>
          <w:b/>
          <w:b/>
          <w:bCs/>
          <w:sz w:val="28"/>
          <w:szCs w:val="28"/>
        </w:rPr>
      </w:pPr>
      <w:r>
        <w:rPr>
          <w:rFonts w:cs="Times New Roman" w:hAnsi="Times New Roman" w:ascii="Times New Roman"/>
          <w:b/>
          <w:bCs/>
          <w:sz w:val="28"/>
          <w:szCs w:val="28"/>
        </w:rPr>
        <w:t>DOWN: function parameters are selected in descending order.</w:t>
      </w:r>
    </w:p>
    <w:p>
      <w:pPr>
        <w:pStyle w:val="Normal"/>
        <w:tabs>
          <w:tab w:val="clear" w:pos="420"/>
          <w:tab w:val="left" w:pos="740" w:leader="none"/>
        </w:tabs>
        <w:spacing w:lineRule="exact" w:line="295"/>
        <w:ind w:start="320" w:end="-20" w:hanging="0"/>
        <w:jc w:val="start"/>
        <w:rPr>
          <w:rFonts w:cs="Times New Roman" w:hAnsi="Times New Roman" w:ascii="Times New Roman"/>
          <w:b/>
          <w:b/>
          <w:bCs/>
        </w:rPr>
      </w:pPr>
      <w:r>
        <w:rPr>
          <w:rFonts w:cs="Times New Roman" w:hAnsi="Times New Roman" w:ascii="Times New Roman"/>
          <w:b/>
          <w:bCs/>
          <w:sz w:val="28"/>
          <w:szCs w:val="28"/>
        </w:rPr>
        <w:t>ENTER: determines the current menu.</w:t>
      </w:r>
    </w:p>
    <w:p>
      <w:pPr>
        <w:pStyle w:val="Normal"/>
        <w:ind w:firstLine="211"/>
        <w:rPr>
          <w:rFonts w:cs="Times New Roman" w:hAnsi="Times New Roman" w:ascii="Times New Roman"/>
          <w:b/>
          <w:b/>
          <w:bCs/>
        </w:rPr>
      </w:pPr>
      <w:r>
        <w:rPr>
          <w:rFonts w:cs="Times New Roman" w:hAnsi="Times New Roman" w:ascii="Times New Roman"/>
          <w:b/>
          <w:bCs/>
        </w:rPr>
      </w:r>
    </w:p>
    <w:p>
      <w:pPr>
        <w:pStyle w:val="Normal"/>
        <w:spacing w:lineRule="exact" w:line="400"/>
        <w:rPr>
          <w:rFonts w:cs="Times New Roman" w:hAnsi="Times New Roman" w:ascii="Times New Roman"/>
          <w:b/>
          <w:b/>
          <w:sz w:val="28"/>
          <w:szCs w:val="28"/>
        </w:rPr>
      </w:pPr>
      <w:r>
        <w:rPr>
          <w:rFonts w:cs="Times New Roman" w:hAnsi="Times New Roman" w:ascii="Times New Roman"/>
          <w:b/>
          <w:sz w:val="28"/>
          <w:szCs w:val="28"/>
        </w:rPr>
        <w:t>Second, the menu function</w:t>
      </w:r>
    </w:p>
    <w:p>
      <w:pPr>
        <w:pStyle w:val="Normal"/>
        <w:widowControl/>
        <w:spacing w:lineRule="exact" w:line="400"/>
        <w:ind w:firstLine="482"/>
        <w:jc w:val="start"/>
        <w:textAlignment w:val="center"/>
        <w:rPr>
          <w:rFonts w:cs="Times New Roman" w:hAnsi="Times New Roman" w:ascii="Times New Roman"/>
          <w:b/>
          <w:b/>
          <w:sz w:val="24"/>
          <w:szCs w:val="24"/>
        </w:rPr>
      </w:pPr>
      <w:r>
        <w:rPr>
          <w:rFonts w:cs="Times New Roman" w:hAnsi="Times New Roman" w:ascii="Times New Roman"/>
          <w:b/>
          <w:sz w:val="24"/>
          <w:szCs w:val="24"/>
        </w:rPr>
        <w:t>Press the MENU key (menu key) after power-on and start-up, and the following functions will appear in turn, and then press the confirm key to confirm. (This order is the new machine order. If the lamp has used other modes and saved this mode before turning off, the mode before turning off will be displayed after turning on again.) After setting other functions, you also need to press the Save button to save, otherwise the effect of setting before turning off will not appear after turning on next time.</w:t>
      </w:r>
    </w:p>
    <w:tbl>
      <w:tblPr>
        <w:tblW w:w="9555" w:type="dxa"/>
        <w:jc w:val="start"/>
        <w:tblInd w:w="161" w:type="dxa"/>
        <w:tblLayout w:type="fixed"/>
        <w:tblCellMar>
          <w:top w:w="0" w:type="dxa"/>
          <w:start w:w="108" w:type="dxa"/>
          <w:bottom w:w="0" w:type="dxa"/>
          <w:end w:w="108" w:type="dxa"/>
        </w:tblCellMar>
      </w:tblPr>
      <w:tblGrid>
        <w:gridCol w:w="855"/>
        <w:gridCol w:w="1260"/>
        <w:gridCol w:w="1519"/>
        <w:gridCol w:w="5921"/>
      </w:tblGrid>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lang w:val="en-US" w:eastAsia="zh-CN"/>
              </w:rPr>
              <w:t>A001</w:t>
            </w:r>
          </w:p>
        </w:tc>
        <w:tc>
          <w:tcPr>
            <w:tcW w:w="1260" w:type="dxa"/>
            <w:tcBorders>
              <w:top w:val="single" w:sz="4" w:space="0" w:color="000000"/>
              <w:start w:val="single" w:sz="4" w:space="0" w:color="000000"/>
              <w:bottom w:val="single" w:sz="4" w:space="0" w:color="000000"/>
              <w:end w:val="single" w:sz="4" w:space="0" w:color="000000"/>
            </w:tcBorders>
          </w:tcPr>
          <w:p>
            <w:pPr>
              <w:pStyle w:val="Normal"/>
              <w:snapToGrid w:val="false"/>
              <w:rPr>
                <w:rFonts w:cs="Times New Roman" w:hAnsi="Times New Roman" w:ascii="Times New Roman"/>
                <w:b/>
                <w:b/>
                <w:bCs/>
                <w:sz w:val="24"/>
                <w:szCs w:val="24"/>
              </w:rPr>
            </w:pPr>
            <w:r>
              <w:rPr>
                <w:rFonts w:cs="Times New Roman" w:hAnsi="Times New Roman" w:ascii="Times New Roman"/>
                <w:b/>
                <w:bCs/>
                <w:sz w:val="24"/>
                <w:szCs w:val="24"/>
              </w:rPr>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001-512</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lang w:val="en-US" w:eastAsia="zh-CN"/>
              </w:rPr>
            </w:pPr>
            <w:r>
              <w:rPr>
                <w:rFonts w:cs="Times New Roman" w:hAnsi="Times New Roman" w:ascii="Times New Roman"/>
                <w:bCs/>
                <w:sz w:val="24"/>
                <w:szCs w:val="24"/>
                <w:lang w:val="en-US" w:eastAsia="zh-CN"/>
              </w:rPr>
              <w:t>address code</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10CH</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Channel mode</w:t>
            </w:r>
          </w:p>
        </w:tc>
        <w:tc>
          <w:tcPr>
            <w:tcW w:w="1519" w:type="dxa"/>
            <w:tcBorders>
              <w:top w:val="single" w:sz="4" w:space="0" w:color="000000"/>
              <w:start w:val="single" w:sz="4" w:space="0" w:color="000000"/>
              <w:bottom w:val="single" w:sz="4" w:space="0" w:color="000000"/>
              <w:end w:val="single" w:sz="4" w:space="0" w:color="000000"/>
            </w:tcBorders>
          </w:tcPr>
          <w:p>
            <w:pPr>
              <w:pStyle w:val="Normal"/>
              <w:snapToGrid w:val="false"/>
              <w:rPr>
                <w:rFonts w:cs="Times New Roman" w:hAnsi="Times New Roman" w:ascii="Times New Roman"/>
                <w:bCs/>
                <w:sz w:val="24"/>
                <w:szCs w:val="24"/>
              </w:rPr>
            </w:pPr>
            <w:r>
              <w:rPr>
                <w:rFonts w:cs="Times New Roman" w:hAnsi="Times New Roman" w:ascii="Times New Roman"/>
                <w:bCs/>
                <w:sz w:val="24"/>
                <w:szCs w:val="24"/>
              </w:rPr>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lang w:val="en-US" w:eastAsia="zh-CN"/>
              </w:rPr>
            </w:pPr>
            <w:r>
              <w:rPr>
                <w:rFonts w:cs="Times New Roman" w:hAnsi="Times New Roman" w:ascii="Times New Roman"/>
                <w:bCs/>
                <w:sz w:val="24"/>
                <w:szCs w:val="24"/>
              </w:rPr>
              <w:t>Channel selection 05CH,10CH,128CH,138CH.</w:t>
            </w:r>
          </w:p>
        </w:tc>
      </w:tr>
      <w:tr>
        <w:trPr>
          <w:trHeight w:val="527" w:hRule="atLeast"/>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-512</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
                <w:sz w:val="24"/>
                <w:szCs w:val="24"/>
                <w:lang w:eastAsia="zh-CN"/>
              </w:rPr>
              <w:t>operational mode</w:t>
            </w:r>
          </w:p>
        </w:tc>
        <w:tc>
          <w:tcPr>
            <w:tcW w:w="1519" w:type="dxa"/>
            <w:tcBorders>
              <w:top w:val="single" w:sz="4" w:space="0" w:color="000000"/>
              <w:start w:val="single" w:sz="4" w:space="0" w:color="000000"/>
              <w:bottom w:val="single" w:sz="4" w:space="0" w:color="000000"/>
              <w:end w:val="single" w:sz="4" w:space="0" w:color="000000"/>
            </w:tcBorders>
          </w:tcPr>
          <w:p>
            <w:pPr>
              <w:pStyle w:val="Normal"/>
              <w:snapToGrid w:val="false"/>
              <w:rPr>
                <w:rFonts w:cs="Times New Roman" w:hAnsi="Times New Roman" w:ascii="Times New Roman"/>
                <w:bCs/>
                <w:sz w:val="24"/>
                <w:szCs w:val="24"/>
              </w:rPr>
            </w:pPr>
            <w:r>
              <w:rPr>
                <w:rFonts w:cs="Times New Roman" w:hAnsi="Times New Roman" w:ascii="Times New Roman"/>
                <w:bCs/>
                <w:sz w:val="24"/>
                <w:szCs w:val="24"/>
              </w:rPr>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sz w:val="24"/>
                <w:szCs w:val="24"/>
                <w:lang w:val="en-US" w:eastAsia="zh-CN"/>
              </w:rPr>
            </w:pPr>
            <w:r>
              <w:rPr>
                <w:rFonts w:cs="Times New Roman" w:hAnsi="Times New Roman" w:ascii="Times New Roman"/>
                <w:sz w:val="24"/>
                <w:szCs w:val="24"/>
                <w:lang w:val="en-US" w:eastAsia="zh-CN"/>
              </w:rPr>
              <w:t>DMX512, voice control, self-propelled</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E001</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sz w:val="24"/>
                <w:szCs w:val="24"/>
                <w:lang w:val="en-US" w:eastAsia="zh-CN"/>
              </w:rPr>
              <w:t>Effect mode</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lang w:val="en-US" w:eastAsia="zh-CN"/>
              </w:rPr>
            </w:pPr>
            <w:r>
              <w:rPr>
                <w:rFonts w:cs="Times New Roman" w:hAnsi="Times New Roman" w:ascii="Times New Roman"/>
                <w:bCs/>
                <w:sz w:val="24"/>
                <w:szCs w:val="24"/>
                <w:lang w:val="en-US" w:eastAsia="zh-CN"/>
              </w:rPr>
              <w:t>E001-E250</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sz w:val="24"/>
                <w:szCs w:val="24"/>
                <w:lang w:val="en-US" w:eastAsia="zh-CN"/>
              </w:rPr>
            </w:pPr>
            <w:r>
              <w:rPr>
                <w:rFonts w:cs="Times New Roman" w:hAnsi="Times New Roman" w:ascii="Times New Roman"/>
                <w:sz w:val="24"/>
                <w:szCs w:val="24"/>
                <w:lang w:val="en-US" w:eastAsia="zh-CN"/>
              </w:rPr>
              <w:t>Effect selection (250 kinds)</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P000</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sz w:val="24"/>
                <w:szCs w:val="24"/>
                <w:lang w:val="en-US" w:eastAsia="zh-CN"/>
              </w:rPr>
              <w:t>Effect speed</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P000-P255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sz w:val="24"/>
                <w:szCs w:val="24"/>
              </w:rPr>
            </w:pPr>
            <w:r>
              <w:rPr>
                <w:rFonts w:cs="Times New Roman" w:hAnsi="Times New Roman" w:ascii="Times New Roman"/>
                <w:sz w:val="24"/>
                <w:szCs w:val="24"/>
              </w:rPr>
              <w:t xml:space="preserve">The UP/DOWN key selects the running speed (P000-P255), and the ENTER key saves the current running speed.</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CL00</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sz w:val="24"/>
                <w:szCs w:val="24"/>
                <w:lang w:val="en-US" w:eastAsia="zh-CN"/>
              </w:rPr>
            </w:pPr>
            <w:r>
              <w:rPr>
                <w:rFonts w:cs="Times New Roman" w:hAnsi="Times New Roman" w:ascii="Times New Roman"/>
                <w:sz w:val="24"/>
                <w:szCs w:val="24"/>
                <w:lang w:val="en-US" w:eastAsia="zh-CN"/>
              </w:rPr>
              <w:t>Effect color selection</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lang w:val="en-US"/>
              </w:rPr>
            </w:pPr>
            <w:r>
              <w:rPr>
                <w:rFonts w:cs="Times New Roman" w:hAnsi="Times New Roman" w:ascii="Times New Roman"/>
                <w:b/>
                <w:sz w:val="24"/>
                <w:szCs w:val="24"/>
                <w:lang w:val="en-US" w:eastAsia="zh-CN"/>
              </w:rPr>
              <w:t>CL00-CL07</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sz w:val="24"/>
                <w:szCs w:val="24"/>
                <w:lang w:val="en-US" w:eastAsia="zh-CN"/>
              </w:rPr>
            </w:pPr>
            <w:r>
              <w:rPr>
                <w:rFonts w:cs="Times New Roman" w:hAnsi="Times New Roman" w:ascii="Times New Roman"/>
                <w:sz w:val="24"/>
                <w:szCs w:val="24"/>
                <w:lang w:val="en-US" w:eastAsia="zh-CN"/>
              </w:rPr>
              <w:t>7 color choices</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R255</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Manual red</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R000-R255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color w:val="000000"/>
                <w:sz w:val="24"/>
                <w:szCs w:val="24"/>
              </w:rPr>
            </w:pPr>
            <w:r>
              <w:rPr>
                <w:rFonts w:cs="Times New Roman" w:hAnsi="Times New Roman" w:ascii="Times New Roman"/>
                <w:color w:val="000000"/>
                <w:sz w:val="24"/>
                <w:szCs w:val="24"/>
              </w:rPr>
              <w:t>Manual red adjustment, when there is no console, use the UP/DOWN key to adjust the brightness between R000 and R255.</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G255</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Manual green</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G000-G255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color w:val="000000"/>
                <w:sz w:val="24"/>
                <w:szCs w:val="24"/>
              </w:rPr>
            </w:pPr>
            <w:r>
              <w:rPr>
                <w:rFonts w:cs="Times New Roman" w:hAnsi="Times New Roman" w:ascii="Times New Roman"/>
                <w:color w:val="000000"/>
                <w:sz w:val="24"/>
                <w:szCs w:val="24"/>
              </w:rPr>
              <w:t>Manual green adjustment, when there is no console, use the UP/DOWN key to adjust the brightness between G000 and G255.</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B255</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Manual blue</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B000-B255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color w:val="000000"/>
                <w:sz w:val="24"/>
                <w:szCs w:val="24"/>
              </w:rPr>
            </w:pPr>
            <w:r>
              <w:rPr>
                <w:rFonts w:cs="Times New Roman" w:hAnsi="Times New Roman" w:ascii="Times New Roman"/>
                <w:color w:val="000000"/>
                <w:sz w:val="24"/>
                <w:szCs w:val="24"/>
              </w:rPr>
              <w:t>Manual blue adjustment, when there is no console, use the UP/DOWN key to adjust the brightness between B000 and B255.</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kern w:val="2"/>
                <w:sz w:val="24"/>
                <w:szCs w:val="24"/>
                <w:lang w:val="en-US" w:eastAsia="zh-CN" w:bidi="ar-SA"/>
              </w:rPr>
            </w:pPr>
            <w:r>
              <w:rPr>
                <w:rFonts w:cs="Times New Roman" w:hAnsi="Times New Roman" w:ascii="Times New Roman"/>
                <w:b/>
                <w:sz w:val="24"/>
                <w:szCs w:val="24"/>
                <w:lang w:val="en-US" w:eastAsia="zh-CN"/>
              </w:rPr>
              <w:t>W255</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2"/>
                <w:sz w:val="24"/>
                <w:szCs w:val="24"/>
                <w:lang w:val="en-US" w:eastAsia="zh-CN" w:bidi="ar-SA"/>
              </w:rPr>
            </w:pPr>
            <w:r>
              <w:rPr>
                <w:rFonts w:cs="Times New Roman" w:hAnsi="Times New Roman" w:ascii="Times New Roman"/>
                <w:sz w:val="24"/>
                <w:szCs w:val="24"/>
                <w:lang w:val="en-US" w:eastAsia="zh-CN"/>
              </w:rPr>
              <w:t>Manual white light</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kern w:val="2"/>
                <w:sz w:val="24"/>
                <w:szCs w:val="24"/>
                <w:lang w:val="en-US" w:eastAsia="zh-CN" w:bidi="ar-SA"/>
              </w:rPr>
            </w:pPr>
            <w:r>
              <w:rPr>
                <w:rFonts w:cs="Times New Roman" w:hAnsi="Times New Roman" w:ascii="Times New Roman"/>
                <w:bCs/>
                <w:sz w:val="24"/>
                <w:szCs w:val="24"/>
                <w:lang w:val="en-US" w:eastAsia="zh-CN"/>
              </w:rPr>
              <w:t>W000-W255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2"/>
                <w:sz w:val="24"/>
                <w:szCs w:val="24"/>
                <w:lang w:val="en-US" w:eastAsia="zh-CN" w:bidi="ar-SA"/>
              </w:rPr>
            </w:pPr>
            <w:r>
              <w:rPr>
                <w:rFonts w:cs="Times New Roman" w:hAnsi="Times New Roman" w:ascii="Times New Roman"/>
                <w:color w:val="000000"/>
                <w:sz w:val="24"/>
                <w:szCs w:val="24"/>
              </w:rPr>
              <w:t>Manual white light adjustment, when there is no console, use UP/DOWN key to adjust brightness between W000 and W255.</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kern w:val="2"/>
                <w:sz w:val="24"/>
                <w:szCs w:val="24"/>
                <w:lang w:val="en-US" w:eastAsia="zh-CN" w:bidi="ar-SA"/>
              </w:rPr>
            </w:pPr>
            <w:r>
              <w:rPr>
                <w:rFonts w:cs="Times New Roman" w:hAnsi="Times New Roman" w:ascii="Times New Roman"/>
                <w:b/>
                <w:sz w:val="24"/>
                <w:szCs w:val="24"/>
                <w:lang w:val="en-US" w:eastAsia="zh-CN"/>
              </w:rPr>
              <w:t>Y255</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2"/>
                <w:sz w:val="24"/>
                <w:szCs w:val="24"/>
                <w:lang w:val="en-US" w:eastAsia="zh-CN" w:bidi="ar-SA"/>
              </w:rPr>
            </w:pPr>
            <w:r>
              <w:rPr>
                <w:rFonts w:cs="Times New Roman" w:hAnsi="Times New Roman" w:ascii="Times New Roman"/>
                <w:sz w:val="24"/>
                <w:szCs w:val="24"/>
                <w:lang w:val="en-US" w:eastAsia="zh-CN"/>
              </w:rPr>
              <w:t>Manual cold white light</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kern w:val="2"/>
                <w:sz w:val="24"/>
                <w:szCs w:val="24"/>
                <w:lang w:val="en-US" w:eastAsia="zh-CN" w:bidi="ar-SA"/>
              </w:rPr>
            </w:pPr>
            <w:r>
              <w:rPr>
                <w:rFonts w:cs="Times New Roman" w:hAnsi="Times New Roman" w:ascii="Times New Roman"/>
                <w:bCs/>
                <w:sz w:val="24"/>
                <w:szCs w:val="24"/>
                <w:lang w:val="en-US" w:eastAsia="zh-CN"/>
              </w:rPr>
              <w:t>Y000-Y255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2"/>
                <w:sz w:val="24"/>
                <w:szCs w:val="24"/>
                <w:lang w:val="en-US" w:eastAsia="zh-CN" w:bidi="ar-SA"/>
              </w:rPr>
            </w:pPr>
            <w:r>
              <w:rPr>
                <w:rFonts w:cs="Times New Roman" w:hAnsi="Times New Roman" w:ascii="Times New Roman"/>
                <w:color w:val="000000"/>
                <w:sz w:val="24"/>
                <w:szCs w:val="24"/>
              </w:rPr>
              <w:t>Manual cold white light adjustment, when there is no console, use the UP/DOWN key to adjust the brightness between Y000 and Y255.</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F000</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lang w:eastAsia="zh-CN"/>
              </w:rPr>
              <w:t>Manual stroboscopic</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rPr>
            </w:pPr>
            <w:r>
              <w:rPr>
                <w:rFonts w:cs="Times New Roman" w:hAnsi="Times New Roman" w:ascii="Times New Roman"/>
                <w:bCs/>
                <w:sz w:val="24"/>
                <w:szCs w:val="24"/>
              </w:rPr>
              <w:t>F000-F255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color w:val="000000"/>
                <w:sz w:val="24"/>
                <w:szCs w:val="24"/>
              </w:rPr>
            </w:pPr>
            <w:r>
              <w:rPr>
                <w:rFonts w:cs="Times New Roman" w:hAnsi="Times New Roman" w:ascii="Times New Roman"/>
                <w:bCs/>
                <w:color w:val="000000"/>
                <w:sz w:val="24"/>
                <w:szCs w:val="24"/>
              </w:rPr>
              <w:t>Use the UP or DOWN key to select the strobe speed.</w:t>
            </w:r>
          </w:p>
        </w:tc>
      </w:tr>
      <w:tr>
        <w:trPr/>
        <w:tc>
          <w:tcPr>
            <w:tcW w:w="8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T000</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lang w:val="en-US" w:eastAsia="zh-CN"/>
              </w:rPr>
            </w:pPr>
            <w:r>
              <w:rPr>
                <w:rFonts w:cs="Times New Roman" w:hAnsi="Times New Roman" w:ascii="Times New Roman"/>
                <w:bCs/>
                <w:sz w:val="24"/>
                <w:szCs w:val="24"/>
                <w:lang w:val="en-US" w:eastAsia="zh-CN"/>
              </w:rPr>
              <w:t>Temperature display</w:t>
            </w:r>
          </w:p>
        </w:tc>
        <w:tc>
          <w:tcPr>
            <w:tcW w:w="151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sz w:val="24"/>
                <w:szCs w:val="24"/>
                <w:lang w:val="en-US" w:eastAsia="zh-CN"/>
              </w:rPr>
            </w:pPr>
            <w:r>
              <w:rPr>
                <w:rFonts w:cs="Times New Roman" w:hAnsi="Times New Roman" w:ascii="Times New Roman"/>
                <w:bCs/>
                <w:sz w:val="24"/>
                <w:szCs w:val="24"/>
                <w:lang w:val="en-US" w:eastAsia="zh-CN"/>
              </w:rPr>
              <w:t>T000-T105</w:t>
            </w:r>
          </w:p>
        </w:tc>
        <w:tc>
          <w:tcPr>
            <w:tcW w:w="5921"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color w:val="000000"/>
                <w:sz w:val="24"/>
                <w:szCs w:val="24"/>
                <w:lang w:eastAsia="zh-CN"/>
              </w:rPr>
            </w:pPr>
            <w:r>
              <w:rPr>
                <w:rFonts w:cs="Times New Roman" w:hAnsi="Times New Roman" w:ascii="Times New Roman"/>
                <w:bCs/>
                <w:color w:val="000000"/>
                <w:sz w:val="24"/>
                <w:szCs w:val="24"/>
                <w:lang w:eastAsia="zh-CN"/>
              </w:rPr>
              <w:t>Display temperature</w:t>
            </w:r>
          </w:p>
        </w:tc>
      </w:tr>
      <w:tr>
        <w:trPr/>
        <w:tc>
          <w:tcPr>
            <w:tcW w:w="9555" w:type="dxa"/>
            <w:gridSpan w:val="4"/>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color w:val="000000"/>
                <w:sz w:val="24"/>
                <w:szCs w:val="24"/>
              </w:rPr>
            </w:pPr>
            <w:r>
              <w:rPr>
                <w:rFonts w:cs="Times New Roman" w:hAnsi="Times New Roman" w:ascii="Times New Roman"/>
                <w:b/>
                <w:bCs/>
                <w:sz w:val="24"/>
              </w:rPr>
              <w:t>Press the OK key to save after setting, and the display will flash when saving.</w:t>
            </w:r>
          </w:p>
        </w:tc>
      </w:tr>
    </w:tbl>
    <w:p>
      <w:pPr>
        <w:pStyle w:val="Normal"/>
        <w:rPr>
          <w:rFonts w:cs="Times New Roman" w:hAnsi="Times New Roman" w:ascii="Times New Roman"/>
          <w:b/>
          <w:b/>
          <w:sz w:val="24"/>
          <w:szCs w:val="24"/>
        </w:rPr>
      </w:pPr>
      <w:r>
        <w:rPr>
          <w:rFonts w:cs="Times New Roman" w:hAnsi="Times New Roman" w:ascii="Times New Roman"/>
          <w:b/>
          <w:sz w:val="24"/>
          <w:szCs w:val="24"/>
        </w:rPr>
      </w:r>
    </w:p>
    <w:p>
      <w:pPr>
        <w:pStyle w:val="Normal"/>
        <w:numPr>
          <w:ilvl w:val="0"/>
          <w:numId w:val="1"/>
        </w:numPr>
        <w:rPr>
          <w:rFonts w:cs="Times New Roman" w:hAnsi="Times New Roman" w:ascii="Times New Roman"/>
          <w:b/>
          <w:b/>
          <w:sz w:val="28"/>
          <w:szCs w:val="28"/>
        </w:rPr>
      </w:pPr>
      <w:r>
        <w:rPr>
          <w:rFonts w:cs="Times New Roman" w:hAnsi="Times New Roman" w:ascii="Times New Roman"/>
          <w:b/>
          <w:sz w:val="28"/>
          <w:szCs w:val="28"/>
        </w:rPr>
        <w:t>Channel description</w:t>
      </w:r>
    </w:p>
    <w:tbl>
      <w:tblPr>
        <w:tblW w:w="9818" w:type="dxa"/>
        <w:jc w:val="start"/>
        <w:tblInd w:w="0" w:type="dxa"/>
        <w:tblLayout w:type="fixed"/>
        <w:tblCellMar>
          <w:top w:w="0" w:type="dxa"/>
          <w:start w:w="108" w:type="dxa"/>
          <w:bottom w:w="0" w:type="dxa"/>
          <w:end w:w="108" w:type="dxa"/>
        </w:tblCellMar>
      </w:tblPr>
      <w:tblGrid>
        <w:gridCol w:w="1020"/>
        <w:gridCol w:w="1260"/>
        <w:gridCol w:w="3120"/>
        <w:gridCol w:w="4418"/>
      </w:tblGrid>
      <w:tr>
        <w:trPr>
          <w:trHeight w:val="328" w:hRule="atLeast"/>
        </w:trPr>
        <w:tc>
          <w:tcPr>
            <w:tcW w:w="102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lang w:val="en-US" w:eastAsia="zh-CN"/>
              </w:rPr>
              <w:t>5 channels</w:t>
            </w:r>
          </w:p>
        </w:tc>
        <w:tc>
          <w:tcPr>
            <w:tcW w:w="126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function</w:t>
            </w:r>
          </w:p>
        </w:tc>
        <w:tc>
          <w:tcPr>
            <w:tcW w:w="312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Channel value</w:t>
            </w:r>
          </w:p>
        </w:tc>
        <w:tc>
          <w:tcPr>
            <w:tcW w:w="4418"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describe</w:t>
            </w:r>
          </w:p>
        </w:tc>
      </w:tr>
      <w:tr>
        <w:trPr>
          <w:trHeight w:val="338" w:hRule="atLeast"/>
        </w:trPr>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one</w:t>
            </w:r>
          </w:p>
        </w:tc>
        <w:tc>
          <w:tcPr>
            <w:tcW w:w="126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Red (r)</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2</w:t>
            </w:r>
          </w:p>
        </w:tc>
        <w:tc>
          <w:tcPr>
            <w:tcW w:w="126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Green (g)</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three</w:t>
            </w:r>
          </w:p>
        </w:tc>
        <w:tc>
          <w:tcPr>
            <w:tcW w:w="126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Blue (b)</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kern w:val="2"/>
                <w:sz w:val="24"/>
                <w:szCs w:val="24"/>
                <w:lang w:val="en-US" w:eastAsia="zh-CN" w:bidi="ar-SA"/>
              </w:rPr>
            </w:pPr>
            <w:r>
              <w:rPr>
                <w:rFonts w:cs="Times New Roman" w:hAnsi="Times New Roman" w:ascii="Times New Roman"/>
                <w:b/>
                <w:kern w:val="2"/>
                <w:sz w:val="24"/>
                <w:szCs w:val="24"/>
                <w:lang w:val="en-US" w:eastAsia="zh-CN" w:bidi="ar-SA"/>
              </w:rPr>
              <w:t>four</w:t>
            </w:r>
          </w:p>
        </w:tc>
        <w:tc>
          <w:tcPr>
            <w:tcW w:w="126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White (w)</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kern w:val="2"/>
                <w:sz w:val="24"/>
                <w:szCs w:val="24"/>
                <w:lang w:val="en-US" w:eastAsia="zh-CN" w:bidi="ar-SA"/>
              </w:rPr>
            </w:pPr>
            <w:r>
              <w:rPr>
                <w:rFonts w:cs="Times New Roman" w:hAnsi="Times New Roman" w:ascii="Times New Roman"/>
                <w:b/>
                <w:kern w:val="2"/>
                <w:sz w:val="24"/>
                <w:szCs w:val="24"/>
                <w:lang w:val="en-US" w:eastAsia="zh-CN" w:bidi="ar-SA"/>
              </w:rPr>
              <w:t>five</w:t>
            </w:r>
          </w:p>
        </w:tc>
        <w:tc>
          <w:tcPr>
            <w:tcW w:w="126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Cold white (y)</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bl>
    <w:tbl>
      <w:tblPr>
        <w:tblW w:w="9818" w:type="dxa"/>
        <w:jc w:val="start"/>
        <w:tblInd w:w="3" w:type="dxa"/>
        <w:tblLayout w:type="fixed"/>
        <w:tblCellMar>
          <w:top w:w="0" w:type="dxa"/>
          <w:start w:w="108" w:type="dxa"/>
          <w:bottom w:w="0" w:type="dxa"/>
          <w:end w:w="108" w:type="dxa"/>
        </w:tblCellMar>
      </w:tblPr>
      <w:tblGrid>
        <w:gridCol w:w="1033"/>
        <w:gridCol w:w="1247"/>
        <w:gridCol w:w="3120"/>
        <w:gridCol w:w="4418"/>
      </w:tblGrid>
      <w:tr>
        <w:trPr>
          <w:trHeight w:val="328" w:hRule="atLeast"/>
        </w:trPr>
        <w:tc>
          <w:tcPr>
            <w:tcW w:w="103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lang w:val="en-US" w:eastAsia="zh-CN"/>
              </w:rPr>
              <w:t>10 channels</w:t>
            </w:r>
          </w:p>
        </w:tc>
        <w:tc>
          <w:tcPr>
            <w:tcW w:w="124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function</w:t>
            </w:r>
          </w:p>
        </w:tc>
        <w:tc>
          <w:tcPr>
            <w:tcW w:w="312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Channel value</w:t>
            </w:r>
          </w:p>
        </w:tc>
        <w:tc>
          <w:tcPr>
            <w:tcW w:w="4418"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describe</w:t>
            </w:r>
          </w:p>
        </w:tc>
      </w:tr>
      <w:tr>
        <w:trPr>
          <w:trHeight w:val="32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i w:val="false"/>
                <w:iCs w:val="false"/>
                <w:color w:val="000000"/>
                <w:kern w:val="0"/>
                <w:sz w:val="18"/>
                <w:szCs w:val="18"/>
                <w:u w:val="none"/>
                <w:lang w:val="en-US" w:eastAsia="zh-CN" w:bidi="ar"/>
              </w:rPr>
              <w:t>one</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Total dimming</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622" w:hRule="atLeast"/>
        </w:trPr>
        <w:tc>
          <w:tcPr>
            <w:tcW w:w="10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i w:val="false"/>
                <w:iCs w:val="false"/>
                <w:color w:val="000000"/>
                <w:kern w:val="0"/>
                <w:sz w:val="18"/>
                <w:szCs w:val="18"/>
                <w:u w:val="none"/>
                <w:lang w:val="en-US" w:eastAsia="zh-CN" w:bidi="ar"/>
              </w:rPr>
              <w:t>2</w:t>
            </w:r>
          </w:p>
        </w:tc>
        <w:tc>
          <w:tcPr>
            <w:tcW w:w="12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stroboscopic</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rPr>
            </w:pPr>
            <w:r>
              <w:rPr>
                <w:rFonts w:cs="Times New Roman" w:hAnsi="Times New Roman" w:ascii="Times New Roman"/>
                <w:i w:val="false"/>
                <w:iCs w:val="false"/>
                <w:color w:val="000000"/>
                <w:kern w:val="0"/>
                <w:sz w:val="18"/>
                <w:szCs w:val="18"/>
                <w:u w:val="none"/>
                <w:lang w:val="en-US" w:eastAsia="zh-CN" w:bidi="ar"/>
              </w:rPr>
              <w:t>0-9</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neutrality</w:t>
            </w:r>
          </w:p>
        </w:tc>
      </w:tr>
      <w:tr>
        <w:trPr>
          <w:trHeight w:val="32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10-255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Strobe from slow to fast</w:t>
            </w:r>
          </w:p>
        </w:tc>
      </w:tr>
      <w:tr>
        <w:trPr>
          <w:trHeight w:val="316" w:hRule="atLeast"/>
        </w:trPr>
        <w:tc>
          <w:tcPr>
            <w:tcW w:w="10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i w:val="false"/>
                <w:iCs w:val="false"/>
                <w:color w:val="000000"/>
                <w:kern w:val="0"/>
                <w:sz w:val="18"/>
                <w:szCs w:val="18"/>
                <w:u w:val="none"/>
                <w:lang w:val="en-US" w:eastAsia="zh-CN" w:bidi="ar"/>
              </w:rPr>
              <w:t>three</w:t>
            </w:r>
          </w:p>
        </w:tc>
        <w:tc>
          <w:tcPr>
            <w:tcW w:w="12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Combined effect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all-or-none</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one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R</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2</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three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four</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five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six</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GB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seven</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RGB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eight</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W</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nine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Y</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RGBWY</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11</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gradual change</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12</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Pulse change</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13</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ind w:firstLine="1980"/>
              <w:jc w:val="both"/>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jump</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14</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Effect 1</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250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lang w:val="en-US"/>
              </w:rPr>
            </w:pPr>
            <w:r>
              <w:rPr>
                <w:rFonts w:cs="Times New Roman" w:hAnsi="Times New Roman" w:ascii="Times New Roman"/>
                <w:i w:val="false"/>
                <w:iCs w:val="false"/>
                <w:color w:val="000000"/>
                <w:kern w:val="0"/>
                <w:sz w:val="18"/>
                <w:szCs w:val="18"/>
                <w:u w:val="none"/>
                <w:lang w:val="en-US" w:eastAsia="zh-CN" w:bidi="ar"/>
              </w:rPr>
              <w:t>Effect 237</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lang w:val="en-US"/>
              </w:rPr>
            </w:pPr>
            <w:r>
              <w:rPr>
                <w:rFonts w:cs="Times New Roman" w:hAnsi="Times New Roman" w:ascii="Times New Roman"/>
                <w:b/>
                <w:sz w:val="24"/>
                <w:szCs w:val="24"/>
                <w:lang w:val="en-US"/>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251-255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sound-controlled</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four</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Combined effect speed</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Speed from slow to fast</w:t>
            </w:r>
          </w:p>
        </w:tc>
      </w:tr>
      <w:tr>
        <w:trPr>
          <w:trHeight w:val="338" w:hRule="atLeast"/>
        </w:trPr>
        <w:tc>
          <w:tcPr>
            <w:tcW w:w="10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five</w:t>
            </w:r>
          </w:p>
        </w:tc>
        <w:tc>
          <w:tcPr>
            <w:tcW w:w="12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Combination effect color selection</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0-15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be invalid</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16-50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51-85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86-120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121-155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156-190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191-225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GB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i w:val="false"/>
                <w:i w:val="false"/>
                <w:iCs w:val="false"/>
                <w:color w:val="000000"/>
                <w:kern w:val="0"/>
                <w:sz w:val="24"/>
                <w:szCs w:val="24"/>
                <w:u w:val="none"/>
                <w:lang w:val="en-US" w:eastAsia="zh-CN" w:bidi="ar"/>
              </w:rPr>
            </w:pPr>
            <w:r>
              <w:rPr>
                <w:rFonts w:cs="Times New Roman" w:hAnsi="Times New Roman" w:ascii="Times New Roman"/>
                <w:b/>
                <w:i w:val="false"/>
                <w:iCs w:val="false"/>
                <w:color w:val="000000"/>
                <w:kern w:val="0"/>
                <w:sz w:val="24"/>
                <w:szCs w:val="24"/>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sz w:val="24"/>
                <w:szCs w:val="24"/>
              </w:rPr>
            </w:pPr>
            <w:r>
              <w:rPr>
                <w:rFonts w:cs="Times New Roman" w:hAnsi="Times New Roman" w:ascii="Times New Roman"/>
                <w:b/>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226-255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RGB</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six</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Red (r)</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seven</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Green (g)</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eight</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Blue (b)</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kern w:val="2"/>
                <w:sz w:val="24"/>
                <w:szCs w:val="24"/>
                <w:lang w:val="en-US" w:eastAsia="zh-CN" w:bidi="ar-SA"/>
              </w:rPr>
            </w:pPr>
            <w:r>
              <w:rPr>
                <w:rFonts w:cs="Times New Roman" w:hAnsi="Times New Roman" w:ascii="Times New Roman"/>
                <w:b/>
                <w:kern w:val="2"/>
                <w:sz w:val="24"/>
                <w:szCs w:val="24"/>
                <w:lang w:val="en-US" w:eastAsia="zh-CN" w:bidi="ar-SA"/>
              </w:rPr>
              <w:t>nine</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White (w)</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kern w:val="2"/>
                <w:sz w:val="24"/>
                <w:szCs w:val="24"/>
                <w:lang w:val="en-US" w:eastAsia="zh-CN" w:bidi="ar-SA"/>
              </w:rPr>
            </w:pPr>
            <w:r>
              <w:rPr>
                <w:rFonts w:cs="Times New Roman" w:hAnsi="Times New Roman" w:ascii="Times New Roman"/>
                <w:b/>
                <w:kern w:val="2"/>
                <w:sz w:val="24"/>
                <w:szCs w:val="24"/>
                <w:lang w:val="en-US" w:eastAsia="zh-CN" w:bidi="ar-SA"/>
              </w:rPr>
              <w:t>10</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Cold white (y)</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bl>
    <w:p>
      <w:pPr>
        <w:pStyle w:val="Normal"/>
        <w:widowControl w:val="false"/>
        <w:numPr>
          <w:ilvl w:val="0"/>
          <w:numId w:val="0"/>
        </w:numPr>
        <w:ind w:start="0" w:hanging="0"/>
        <w:jc w:val="both"/>
        <w:rPr>
          <w:rFonts w:cs="Times New Roman" w:hAnsi="Times New Roman" w:ascii="Times New Roman"/>
          <w:b/>
          <w:b/>
          <w:sz w:val="28"/>
          <w:szCs w:val="28"/>
        </w:rPr>
      </w:pPr>
      <w:r>
        <w:rPr>
          <w:rFonts w:cs="Times New Roman" w:hAnsi="Times New Roman" w:ascii="Times New Roman"/>
          <w:b/>
          <w:sz w:val="28"/>
          <w:szCs w:val="28"/>
        </w:rPr>
      </w:r>
    </w:p>
    <w:p>
      <w:pPr>
        <w:pStyle w:val="Normal"/>
        <w:rPr>
          <w:rFonts w:cs="Times New Roman" w:hAnsi="Times New Roman" w:ascii="Times New Roman"/>
          <w:b/>
          <w:b/>
          <w:sz w:val="24"/>
          <w:szCs w:val="24"/>
        </w:rPr>
      </w:pPr>
      <w:r>
        <w:rPr>
          <w:rFonts w:cs="Times New Roman" w:hAnsi="Times New Roman" w:ascii="Times New Roman"/>
          <w:b/>
          <w:sz w:val="24"/>
          <w:szCs w:val="24"/>
        </w:rPr>
      </w:r>
    </w:p>
    <w:p>
      <w:pPr>
        <w:pStyle w:val="Normal"/>
        <w:rPr>
          <w:rFonts w:cs="Times New Roman" w:hAnsi="Times New Roman" w:ascii="Times New Roman"/>
          <w:b/>
          <w:b/>
          <w:sz w:val="24"/>
          <w:szCs w:val="24"/>
        </w:rPr>
      </w:pPr>
      <w:r>
        <w:rPr>
          <w:rFonts w:cs="Times New Roman" w:hAnsi="Times New Roman" w:ascii="Times New Roman"/>
          <w:b/>
          <w:sz w:val="24"/>
          <w:szCs w:val="24"/>
        </w:rPr>
      </w:r>
    </w:p>
    <w:tbl>
      <w:tblPr>
        <w:tblW w:w="9870" w:type="dxa"/>
        <w:jc w:val="start"/>
        <w:tblInd w:w="0" w:type="dxa"/>
        <w:tblLayout w:type="fixed"/>
        <w:tblCellMar>
          <w:top w:w="0" w:type="dxa"/>
          <w:start w:w="108" w:type="dxa"/>
          <w:bottom w:w="0" w:type="dxa"/>
          <w:end w:w="108" w:type="dxa"/>
        </w:tblCellMar>
      </w:tblPr>
      <w:tblGrid>
        <w:gridCol w:w="688"/>
        <w:gridCol w:w="1607"/>
        <w:gridCol w:w="3120"/>
        <w:gridCol w:w="4455"/>
      </w:tblGrid>
      <w:tr>
        <w:trPr>
          <w:trHeight w:val="616" w:hRule="atLeast"/>
        </w:trPr>
        <w:tc>
          <w:tcPr>
            <w:tcW w:w="688"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lang w:val="en-US" w:eastAsia="zh-CN"/>
              </w:rPr>
              <w:t>128 channel</w:t>
            </w:r>
          </w:p>
        </w:tc>
        <w:tc>
          <w:tcPr>
            <w:tcW w:w="16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function</w:t>
            </w:r>
          </w:p>
        </w:tc>
        <w:tc>
          <w:tcPr>
            <w:tcW w:w="312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Channel value</w:t>
            </w:r>
          </w:p>
        </w:tc>
        <w:tc>
          <w:tcPr>
            <w:tcW w:w="4455"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describe</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one</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lang w:val="en-US"/>
              </w:rPr>
            </w:pPr>
            <w:r>
              <w:rPr>
                <w:rFonts w:cs="Times New Roman" w:hAnsi="Times New Roman" w:ascii="Times New Roman"/>
                <w:i w:val="false"/>
                <w:iCs w:val="false"/>
                <w:color w:val="000000"/>
                <w:kern w:val="0"/>
                <w:sz w:val="18"/>
                <w:szCs w:val="18"/>
                <w:u w:val="none"/>
                <w:lang w:val="en-US" w:eastAsia="zh-CN" w:bidi="ar"/>
              </w:rPr>
              <w:t>Cold white Y1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24</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Cold white Y24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25</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White W1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color w:val="000000"/>
                <w:kern w:val="0"/>
                <w:sz w:val="24"/>
                <w:szCs w:val="24"/>
                <w:lang w:val="en-US" w:eastAsia="zh-CN" w:bidi="ar"/>
              </w:rPr>
            </w:pPr>
            <w:r>
              <w:rPr>
                <w:rFonts w:cs="Times New Roman" w:hAnsi="Times New Roman" w:ascii="Times New Roman"/>
                <w:b/>
                <w:color w:val="000000"/>
                <w:kern w:val="0"/>
                <w:sz w:val="24"/>
                <w:szCs w:val="24"/>
                <w:lang w:val="en-US" w:eastAsia="zh-CN" w:bidi="ar"/>
              </w:rPr>
              <w:t>fifty-six</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bidi="ar"/>
              </w:rPr>
            </w:pPr>
            <w:r>
              <w:rPr>
                <w:rFonts w:cs="Times New Roman" w:hAnsi="Times New Roman" w:ascii="Times New Roman"/>
                <w:i w:val="false"/>
                <w:iCs w:val="false"/>
                <w:color w:val="000000"/>
                <w:kern w:val="0"/>
                <w:sz w:val="18"/>
                <w:szCs w:val="18"/>
                <w:u w:val="none"/>
                <w:lang w:val="en-US" w:eastAsia="zh-CN" w:bidi="ar"/>
              </w:rPr>
              <w:t>White W32</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57</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Auxiliary light R1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color w:val="000000"/>
                <w:kern w:val="0"/>
                <w:sz w:val="24"/>
                <w:szCs w:val="24"/>
                <w:lang w:val="en-US" w:eastAsia="zh-CN" w:bidi="ar"/>
              </w:rPr>
            </w:pPr>
            <w:r>
              <w:rPr>
                <w:rFonts w:cs="Times New Roman" w:hAnsi="Times New Roman" w:ascii="Times New Roman"/>
                <w:b/>
                <w:color w:val="000000"/>
                <w:kern w:val="0"/>
                <w:sz w:val="24"/>
                <w:szCs w:val="24"/>
                <w:lang w:val="en-US" w:eastAsia="zh-CN" w:bidi="ar"/>
              </w:rPr>
              <w:t>58</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Auxiliary light G1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color w:val="000000"/>
                <w:kern w:val="0"/>
                <w:sz w:val="24"/>
                <w:szCs w:val="24"/>
                <w:lang w:val="en-US" w:eastAsia="zh-CN" w:bidi="ar"/>
              </w:rPr>
            </w:pPr>
            <w:r>
              <w:rPr>
                <w:rFonts w:cs="Times New Roman" w:hAnsi="Times New Roman" w:ascii="Times New Roman"/>
                <w:b/>
                <w:color w:val="000000"/>
                <w:kern w:val="0"/>
                <w:sz w:val="24"/>
                <w:szCs w:val="24"/>
                <w:lang w:val="en-US" w:eastAsia="zh-CN" w:bidi="ar"/>
              </w:rPr>
              <w:t>59</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Auxiliary light B1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i w:val="false"/>
                <w:iCs w:val="false"/>
                <w:color w:val="000000"/>
                <w:kern w:val="0"/>
                <w:sz w:val="18"/>
                <w:szCs w:val="18"/>
                <w:u w:val="none"/>
                <w:lang w:val="en-US" w:eastAsia="zh-CN" w:bidi="ar"/>
              </w:rPr>
              <w:t>…</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126</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Auxiliary light R24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kern w:val="2"/>
                <w:sz w:val="24"/>
                <w:szCs w:val="24"/>
                <w:lang w:val="en-US" w:eastAsia="zh-CN" w:bidi="ar-SA"/>
              </w:rPr>
            </w:pPr>
            <w:r>
              <w:rPr>
                <w:rFonts w:cs="Times New Roman" w:hAnsi="Times New Roman" w:ascii="Times New Roman"/>
                <w:b/>
                <w:kern w:val="2"/>
                <w:sz w:val="24"/>
                <w:szCs w:val="24"/>
                <w:lang w:val="en-US" w:eastAsia="zh-CN" w:bidi="ar-SA"/>
              </w:rPr>
              <w:t>127</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Auxiliary light G24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13" w:hRule="atLeast"/>
        </w:trPr>
        <w:tc>
          <w:tcPr>
            <w:tcW w:w="68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128</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Auxiliary light B24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sz w:val="24"/>
                <w:szCs w:val="24"/>
              </w:rPr>
            </w:pPr>
            <w:r>
              <w:rPr>
                <w:rFonts w:cs="Times New Roman" w:hAnsi="Times New Roman" w:ascii="Times New Roman"/>
                <w:i w:val="false"/>
                <w:iCs w:val="false"/>
                <w:color w:val="000000"/>
                <w:kern w:val="0"/>
                <w:sz w:val="18"/>
                <w:szCs w:val="18"/>
                <w:u w:val="none"/>
                <w:lang w:val="en-US" w:eastAsia="zh-CN" w:bidi="ar"/>
              </w:rPr>
              <w:t>0-255</w:t>
            </w:r>
          </w:p>
        </w:tc>
        <w:tc>
          <w:tcPr>
            <w:tcW w:w="44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bidi="ar"/>
              </w:rPr>
            </w:pPr>
            <w:r>
              <w:rPr>
                <w:rFonts w:cs="Times New Roman" w:hAnsi="Times New Roman" w:ascii="Times New Roman"/>
                <w:i w:val="false"/>
                <w:iCs w:val="false"/>
                <w:color w:val="000000"/>
                <w:kern w:val="0"/>
                <w:sz w:val="18"/>
                <w:szCs w:val="18"/>
                <w:u w:val="none"/>
                <w:lang w:val="en-US" w:eastAsia="zh-CN" w:bidi="ar"/>
              </w:rPr>
              <w:t>0-%100 linear dimming</w:t>
            </w:r>
          </w:p>
        </w:tc>
      </w:tr>
    </w:tbl>
    <w:p>
      <w:pPr>
        <w:pStyle w:val="Normal"/>
        <w:rPr>
          <w:rFonts w:cs="Times New Roman" w:hAnsi="Times New Roman" w:ascii="Times New Roman"/>
          <w:b/>
          <w:b/>
          <w:sz w:val="24"/>
          <w:szCs w:val="24"/>
        </w:rPr>
      </w:pPr>
      <w:r>
        <w:rPr>
          <w:rFonts w:cs="Times New Roman" w:hAnsi="Times New Roman" w:ascii="Times New Roman"/>
          <w:b/>
          <w:sz w:val="24"/>
          <w:szCs w:val="24"/>
        </w:rPr>
      </w:r>
    </w:p>
    <w:tbl>
      <w:tblPr>
        <w:tblW w:w="9818" w:type="dxa"/>
        <w:jc w:val="start"/>
        <w:tblInd w:w="3" w:type="dxa"/>
        <w:tblLayout w:type="fixed"/>
        <w:tblCellMar>
          <w:top w:w="0" w:type="dxa"/>
          <w:start w:w="108" w:type="dxa"/>
          <w:bottom w:w="0" w:type="dxa"/>
          <w:end w:w="108" w:type="dxa"/>
        </w:tblCellMar>
      </w:tblPr>
      <w:tblGrid>
        <w:gridCol w:w="1033"/>
        <w:gridCol w:w="1247"/>
        <w:gridCol w:w="3120"/>
        <w:gridCol w:w="4418"/>
      </w:tblGrid>
      <w:tr>
        <w:trPr>
          <w:trHeight w:val="328" w:hRule="atLeast"/>
        </w:trPr>
        <w:tc>
          <w:tcPr>
            <w:tcW w:w="103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lang w:val="en-US" w:eastAsia="zh-CN"/>
              </w:rPr>
              <w:t>10 channels</w:t>
            </w:r>
          </w:p>
        </w:tc>
        <w:tc>
          <w:tcPr>
            <w:tcW w:w="124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function</w:t>
            </w:r>
          </w:p>
        </w:tc>
        <w:tc>
          <w:tcPr>
            <w:tcW w:w="312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Channel value</w:t>
            </w:r>
          </w:p>
        </w:tc>
        <w:tc>
          <w:tcPr>
            <w:tcW w:w="4418"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describe</w:t>
            </w:r>
          </w:p>
        </w:tc>
      </w:tr>
      <w:tr>
        <w:trPr>
          <w:trHeight w:val="32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sz w:val="21"/>
                <w:szCs w:val="21"/>
                <w:lang w:val="en-US" w:eastAsia="zh-CN"/>
              </w:rPr>
            </w:pPr>
            <w:r>
              <w:rPr>
                <w:rFonts w:cs="Times New Roman" w:hAnsi="Times New Roman" w:ascii="Times New Roman"/>
                <w:b/>
                <w:bCs/>
                <w:i w:val="false"/>
                <w:iCs w:val="false"/>
                <w:color w:val="000000"/>
                <w:kern w:val="0"/>
                <w:sz w:val="21"/>
                <w:szCs w:val="21"/>
                <w:u w:val="none"/>
                <w:lang w:val="en-US" w:eastAsia="zh-CN" w:bidi="ar"/>
              </w:rPr>
              <w:t>one</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Total dimming</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622" w:hRule="atLeast"/>
        </w:trPr>
        <w:tc>
          <w:tcPr>
            <w:tcW w:w="10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sz w:val="21"/>
                <w:szCs w:val="21"/>
                <w:lang w:val="en-US" w:eastAsia="zh-CN"/>
              </w:rPr>
            </w:pPr>
            <w:r>
              <w:rPr>
                <w:rFonts w:cs="Times New Roman" w:hAnsi="Times New Roman" w:ascii="Times New Roman"/>
                <w:b/>
                <w:bCs/>
                <w:i w:val="false"/>
                <w:iCs w:val="false"/>
                <w:color w:val="000000"/>
                <w:kern w:val="0"/>
                <w:sz w:val="21"/>
                <w:szCs w:val="21"/>
                <w:u w:val="none"/>
                <w:lang w:val="en-US" w:eastAsia="zh-CN" w:bidi="ar"/>
              </w:rPr>
              <w:t>2</w:t>
            </w:r>
          </w:p>
        </w:tc>
        <w:tc>
          <w:tcPr>
            <w:tcW w:w="12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stroboscopic</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lang w:val="en-US"/>
              </w:rPr>
            </w:pPr>
            <w:r>
              <w:rPr>
                <w:rFonts w:cs="Times New Roman" w:hAnsi="Times New Roman" w:ascii="Times New Roman"/>
                <w:i w:val="false"/>
                <w:iCs w:val="false"/>
                <w:color w:val="000000"/>
                <w:kern w:val="0"/>
                <w:sz w:val="18"/>
                <w:szCs w:val="18"/>
                <w:u w:val="none"/>
                <w:lang w:val="en-US" w:eastAsia="zh-CN" w:bidi="ar"/>
              </w:rPr>
              <w:t>0-9</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neutrality</w:t>
            </w:r>
          </w:p>
        </w:tc>
      </w:tr>
      <w:tr>
        <w:trPr>
          <w:trHeight w:val="32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1"/>
                <w:szCs w:val="21"/>
                <w:lang w:val="en-US" w:eastAsia="zh-CN"/>
              </w:rPr>
            </w:pPr>
            <w:r>
              <w:rPr>
                <w:rFonts w:cs="Times New Roman" w:hAnsi="Times New Roman" w:ascii="Times New Roman"/>
                <w:b/>
                <w:bCs/>
                <w:sz w:val="21"/>
                <w:szCs w:val="21"/>
                <w:lang w:val="en-US" w:eastAsia="zh-CN"/>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lang w:val="en-US" w:eastAsia="zh-CN"/>
              </w:rPr>
            </w:pPr>
            <w:r>
              <w:rPr>
                <w:rFonts w:cs="Times New Roman" w:hAnsi="Times New Roman" w:ascii="Times New Roman"/>
                <w:b/>
                <w:bCs/>
                <w:sz w:val="24"/>
                <w:szCs w:val="24"/>
                <w:lang w:val="en-US" w:eastAsia="zh-CN"/>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sz w:val="24"/>
                <w:szCs w:val="24"/>
              </w:rPr>
            </w:pPr>
            <w:r>
              <w:rPr>
                <w:rFonts w:cs="Times New Roman" w:hAnsi="Times New Roman" w:ascii="Times New Roman"/>
                <w:i w:val="false"/>
                <w:iCs w:val="false"/>
                <w:color w:val="000000"/>
                <w:kern w:val="0"/>
                <w:sz w:val="18"/>
                <w:szCs w:val="18"/>
                <w:u w:val="none"/>
                <w:lang w:val="en-US" w:eastAsia="zh-CN" w:bidi="ar"/>
              </w:rPr>
              <w:t>10-255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Strobe from slow to fast</w:t>
            </w:r>
          </w:p>
        </w:tc>
      </w:tr>
      <w:tr>
        <w:trPr>
          <w:trHeight w:val="316" w:hRule="atLeast"/>
        </w:trPr>
        <w:tc>
          <w:tcPr>
            <w:tcW w:w="10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sz w:val="21"/>
                <w:szCs w:val="21"/>
                <w:lang w:val="en-US" w:eastAsia="zh-CN"/>
              </w:rPr>
            </w:pPr>
            <w:r>
              <w:rPr>
                <w:rFonts w:cs="Times New Roman" w:hAnsi="Times New Roman" w:ascii="Times New Roman"/>
                <w:b/>
                <w:bCs/>
                <w:i w:val="false"/>
                <w:iCs w:val="false"/>
                <w:color w:val="000000"/>
                <w:kern w:val="0"/>
                <w:sz w:val="21"/>
                <w:szCs w:val="21"/>
                <w:u w:val="none"/>
                <w:lang w:val="en-US" w:eastAsia="zh-CN" w:bidi="ar"/>
              </w:rPr>
              <w:t>three</w:t>
            </w:r>
          </w:p>
        </w:tc>
        <w:tc>
          <w:tcPr>
            <w:tcW w:w="12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Combined effect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all-or-none</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1"/>
                <w:szCs w:val="21"/>
                <w:lang w:val="en-US" w:eastAsia="zh-CN"/>
              </w:rPr>
            </w:pPr>
            <w:r>
              <w:rPr>
                <w:rFonts w:cs="Times New Roman" w:hAnsi="Times New Roman" w:ascii="Times New Roman"/>
                <w:b/>
                <w:bCs/>
                <w:sz w:val="21"/>
                <w:szCs w:val="21"/>
                <w:lang w:val="en-US" w:eastAsia="zh-CN"/>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lang w:val="en-US" w:eastAsia="zh-CN"/>
              </w:rPr>
            </w:pPr>
            <w:r>
              <w:rPr>
                <w:rFonts w:cs="Times New Roman" w:hAnsi="Times New Roman" w:ascii="Times New Roman"/>
                <w:b/>
                <w:bCs/>
                <w:sz w:val="24"/>
                <w:szCs w:val="24"/>
                <w:lang w:val="en-US" w:eastAsia="zh-CN"/>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one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R</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1"/>
                <w:szCs w:val="21"/>
                <w:lang w:val="en-US" w:eastAsia="zh-CN"/>
              </w:rPr>
            </w:pPr>
            <w:r>
              <w:rPr>
                <w:rFonts w:cs="Times New Roman" w:hAnsi="Times New Roman" w:ascii="Times New Roman"/>
                <w:b/>
                <w:bCs/>
                <w:sz w:val="21"/>
                <w:szCs w:val="21"/>
                <w:lang w:val="en-US" w:eastAsia="zh-CN"/>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lang w:val="en-US" w:eastAsia="zh-CN"/>
              </w:rPr>
            </w:pPr>
            <w:r>
              <w:rPr>
                <w:rFonts w:cs="Times New Roman" w:hAnsi="Times New Roman" w:ascii="Times New Roman"/>
                <w:b/>
                <w:bCs/>
                <w:sz w:val="24"/>
                <w:szCs w:val="24"/>
                <w:lang w:val="en-US" w:eastAsia="zh-CN"/>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2</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1"/>
                <w:szCs w:val="21"/>
              </w:rPr>
            </w:pPr>
            <w:r>
              <w:rPr>
                <w:rFonts w:cs="Times New Roman" w:hAnsi="Times New Roman" w:ascii="Times New Roman"/>
                <w:b/>
                <w:bCs/>
                <w:sz w:val="21"/>
                <w:szCs w:val="21"/>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three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1"/>
                <w:szCs w:val="21"/>
              </w:rPr>
            </w:pPr>
            <w:r>
              <w:rPr>
                <w:rFonts w:cs="Times New Roman" w:hAnsi="Times New Roman" w:ascii="Times New Roman"/>
                <w:b/>
                <w:bCs/>
                <w:sz w:val="21"/>
                <w:szCs w:val="21"/>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four</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five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six</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GB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seven</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RGB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eight</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W</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nine</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Y</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RGBWY</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11</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gradual change</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12</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Pulse change</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13</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ind w:firstLine="1980"/>
              <w:jc w:val="both"/>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jump</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14</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Effect 1</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1"/>
                <w:szCs w:val="21"/>
              </w:rPr>
            </w:pPr>
            <w:r>
              <w:rPr>
                <w:rFonts w:cs="Times New Roman" w:hAnsi="Times New Roman" w:ascii="Times New Roman"/>
                <w:b/>
                <w:bCs/>
                <w:sz w:val="21"/>
                <w:szCs w:val="21"/>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250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lang w:val="en-US"/>
              </w:rPr>
            </w:pPr>
            <w:r>
              <w:rPr>
                <w:rFonts w:cs="Times New Roman" w:hAnsi="Times New Roman" w:ascii="Times New Roman"/>
                <w:i w:val="false"/>
                <w:iCs w:val="false"/>
                <w:color w:val="000000"/>
                <w:kern w:val="0"/>
                <w:sz w:val="18"/>
                <w:szCs w:val="18"/>
                <w:u w:val="none"/>
                <w:lang w:val="en-US" w:eastAsia="zh-CN" w:bidi="ar"/>
              </w:rPr>
              <w:t>Effect 237</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1"/>
                <w:szCs w:val="21"/>
                <w:lang w:val="en-US"/>
              </w:rPr>
            </w:pPr>
            <w:r>
              <w:rPr>
                <w:rFonts w:cs="Times New Roman" w:hAnsi="Times New Roman" w:ascii="Times New Roman"/>
                <w:b/>
                <w:bCs/>
                <w:sz w:val="21"/>
                <w:szCs w:val="21"/>
                <w:lang w:val="en-US"/>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251-255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sound-controlled</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sz w:val="21"/>
                <w:szCs w:val="21"/>
              </w:rPr>
            </w:pPr>
            <w:r>
              <w:rPr>
                <w:rFonts w:cs="Times New Roman" w:hAnsi="Times New Roman" w:ascii="Times New Roman"/>
                <w:b/>
                <w:bCs/>
                <w:i w:val="false"/>
                <w:iCs w:val="false"/>
                <w:color w:val="000000"/>
                <w:kern w:val="0"/>
                <w:sz w:val="21"/>
                <w:szCs w:val="21"/>
                <w:u w:val="none"/>
                <w:lang w:val="en-US" w:eastAsia="zh-CN" w:bidi="ar"/>
              </w:rPr>
              <w:t>four</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Combined effect speed</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Speed from slow to fast</w:t>
            </w:r>
          </w:p>
        </w:tc>
      </w:tr>
      <w:tr>
        <w:trPr>
          <w:trHeight w:val="338" w:hRule="atLeast"/>
        </w:trPr>
        <w:tc>
          <w:tcPr>
            <w:tcW w:w="10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t>five</w:t>
            </w:r>
          </w:p>
        </w:tc>
        <w:tc>
          <w:tcPr>
            <w:tcW w:w="12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Combination effect color selection</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0-15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18"/>
                <w:szCs w:val="18"/>
                <w:u w:val="none"/>
                <w:lang w:val="en-US" w:eastAsia="zh-CN" w:bidi="ar"/>
              </w:rPr>
            </w:pPr>
            <w:r>
              <w:rPr>
                <w:rFonts w:cs="Times New Roman" w:hAnsi="Times New Roman" w:ascii="Times New Roman"/>
                <w:i w:val="false"/>
                <w:iCs w:val="false"/>
                <w:color w:val="000000"/>
                <w:kern w:val="0"/>
                <w:sz w:val="18"/>
                <w:szCs w:val="18"/>
                <w:u w:val="none"/>
                <w:lang w:val="en-US" w:eastAsia="zh-CN" w:bidi="ar"/>
              </w:rPr>
              <w:t>be invalid</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16-50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51-85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86-120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121-155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RG</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156-190</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191-225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GB</w:t>
            </w:r>
          </w:p>
        </w:tc>
      </w:tr>
      <w:tr>
        <w:trPr>
          <w:trHeight w:val="338" w:hRule="atLeast"/>
        </w:trPr>
        <w:tc>
          <w:tcPr>
            <w:tcW w:w="10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i w:val="false"/>
                <w:i w:val="false"/>
                <w:iCs w:val="false"/>
                <w:color w:val="000000"/>
                <w:kern w:val="0"/>
                <w:sz w:val="21"/>
                <w:szCs w:val="21"/>
                <w:u w:val="none"/>
                <w:lang w:val="en-US" w:eastAsia="zh-CN" w:bidi="ar"/>
              </w:rPr>
            </w:pPr>
            <w:r>
              <w:rPr>
                <w:rFonts w:cs="Times New Roman" w:hAnsi="Times New Roman" w:ascii="Times New Roman"/>
                <w:b/>
                <w:bCs/>
                <w:i w:val="false"/>
                <w:iCs w:val="false"/>
                <w:color w:val="000000"/>
                <w:kern w:val="0"/>
                <w:sz w:val="21"/>
                <w:szCs w:val="21"/>
                <w:u w:val="none"/>
                <w:lang w:val="en-US" w:eastAsia="zh-CN" w:bidi="ar"/>
              </w:rPr>
            </w:r>
          </w:p>
        </w:tc>
        <w:tc>
          <w:tcPr>
            <w:tcW w:w="1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snapToGrid w:val="false"/>
              <w:jc w:val="center"/>
              <w:textAlignment w:val="center"/>
              <w:rPr>
                <w:rFonts w:cs="Times New Roman" w:hAnsi="Times New Roman" w:ascii="Times New Roman"/>
                <w:b/>
                <w:b/>
                <w:bCs/>
                <w:sz w:val="24"/>
                <w:szCs w:val="24"/>
              </w:rPr>
            </w:pPr>
            <w:r>
              <w:rPr>
                <w:rFonts w:cs="Times New Roman" w:hAnsi="Times New Roman" w:ascii="Times New Roman"/>
                <w:b/>
                <w:bCs/>
                <w:sz w:val="24"/>
                <w:szCs w:val="24"/>
              </w:rPr>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226-255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22"/>
                <w:szCs w:val="22"/>
                <w:u w:val="none"/>
                <w:lang w:val="en-US" w:eastAsia="zh-CN" w:bidi="ar"/>
              </w:rPr>
              <w:t>RGB</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sz w:val="21"/>
                <w:szCs w:val="21"/>
                <w:lang w:val="en-US" w:eastAsia="zh-CN"/>
              </w:rPr>
            </w:pPr>
            <w:r>
              <w:rPr>
                <w:rFonts w:cs="Times New Roman" w:hAnsi="Times New Roman" w:ascii="Times New Roman"/>
                <w:b/>
                <w:bCs/>
                <w:sz w:val="21"/>
                <w:szCs w:val="21"/>
                <w:lang w:val="en-US" w:eastAsia="zh-CN"/>
              </w:rPr>
              <w:t>six</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Red (r)</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sz w:val="21"/>
                <w:szCs w:val="21"/>
                <w:lang w:val="en-US" w:eastAsia="zh-CN"/>
              </w:rPr>
            </w:pPr>
            <w:r>
              <w:rPr>
                <w:rFonts w:cs="Times New Roman" w:hAnsi="Times New Roman" w:ascii="Times New Roman"/>
                <w:b/>
                <w:bCs/>
                <w:sz w:val="21"/>
                <w:szCs w:val="21"/>
                <w:lang w:val="en-US" w:eastAsia="zh-CN"/>
              </w:rPr>
              <w:t>seven</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Green (g)</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sz w:val="21"/>
                <w:szCs w:val="21"/>
                <w:lang w:val="en-US" w:eastAsia="zh-CN"/>
              </w:rPr>
            </w:pPr>
            <w:r>
              <w:rPr>
                <w:rFonts w:cs="Times New Roman" w:hAnsi="Times New Roman" w:ascii="Times New Roman"/>
                <w:b/>
                <w:bCs/>
                <w:sz w:val="21"/>
                <w:szCs w:val="21"/>
                <w:lang w:val="en-US" w:eastAsia="zh-CN"/>
              </w:rPr>
              <w:t>eight</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sz w:val="24"/>
                <w:szCs w:val="24"/>
              </w:rPr>
            </w:pPr>
            <w:r>
              <w:rPr>
                <w:rFonts w:cs="Times New Roman" w:hAnsi="Times New Roman" w:ascii="Times New Roman"/>
                <w:i w:val="false"/>
                <w:iCs w:val="false"/>
                <w:color w:val="000000"/>
                <w:kern w:val="0"/>
                <w:sz w:val="18"/>
                <w:szCs w:val="18"/>
                <w:u w:val="none"/>
                <w:lang w:val="en-US" w:eastAsia="zh-CN" w:bidi="ar"/>
              </w:rPr>
              <w:t>Blue (b)</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kern w:val="2"/>
                <w:sz w:val="21"/>
                <w:szCs w:val="21"/>
                <w:lang w:val="en-US" w:eastAsia="zh-CN" w:bidi="ar-SA"/>
              </w:rPr>
              <w:t>nine</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White (w)</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kern w:val="2"/>
                <w:sz w:val="21"/>
                <w:szCs w:val="21"/>
                <w:lang w:val="en-US" w:eastAsia="zh-CN" w:bidi="ar-SA"/>
              </w:rPr>
              <w:t>10</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Cold white (y)</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i w:val="false"/>
                <w:i w:val="false"/>
                <w:iCs w:val="false"/>
                <w:color w:val="000000"/>
                <w:kern w:val="0"/>
                <w:sz w:val="22"/>
                <w:szCs w:val="22"/>
                <w:u w:val="none"/>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ind w:firstLine="211"/>
              <w:jc w:val="both"/>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kern w:val="2"/>
                <w:sz w:val="21"/>
                <w:szCs w:val="21"/>
                <w:lang w:val="en-US" w:eastAsia="zh-CN" w:bidi="ar-SA"/>
              </w:rPr>
              <w:t>11</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Cold white Y1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i w:val="false"/>
                <w:iCs w:val="false"/>
                <w:color w:val="000000"/>
                <w:kern w:val="0"/>
                <w:sz w:val="21"/>
                <w:szCs w:val="21"/>
                <w:u w:val="none"/>
                <w:lang w:val="en-US" w:eastAsia="zh-CN" w:bidi="ar"/>
              </w:rPr>
              <w:t>…</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val="false"/>
                <w:bCs w:val="false"/>
                <w:i w:val="false"/>
                <w:iCs w:val="false"/>
                <w:color w:val="000000"/>
                <w:kern w:val="0"/>
                <w:sz w:val="21"/>
                <w:szCs w:val="21"/>
                <w:u w:val="none"/>
                <w:lang w:val="en-US" w:eastAsia="zh-CN" w:bidi="ar"/>
              </w:rPr>
              <w:t>34</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Cold white Y24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val="false"/>
                <w:bCs w:val="false"/>
                <w:i w:val="false"/>
                <w:iCs w:val="false"/>
                <w:color w:val="000000"/>
                <w:kern w:val="0"/>
                <w:sz w:val="21"/>
                <w:szCs w:val="21"/>
                <w:u w:val="none"/>
                <w:lang w:val="en-US" w:eastAsia="zh-CN" w:bidi="ar"/>
              </w:rPr>
              <w:t>35</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White W1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color w:val="000000"/>
                <w:kern w:val="0"/>
                <w:sz w:val="21"/>
                <w:szCs w:val="21"/>
                <w:lang w:val="en-US" w:eastAsia="zh-CN" w:bidi="ar"/>
              </w:rPr>
            </w:pPr>
            <w:r>
              <w:rPr>
                <w:rFonts w:cs="Times New Roman" w:hAnsi="Times New Roman" w:ascii="Times New Roman"/>
                <w:b/>
                <w:bCs/>
                <w:i w:val="false"/>
                <w:iCs w:val="false"/>
                <w:color w:val="000000"/>
                <w:kern w:val="0"/>
                <w:sz w:val="21"/>
                <w:szCs w:val="21"/>
                <w:u w:val="none"/>
                <w:lang w:val="en-US" w:eastAsia="zh-CN" w:bidi="ar"/>
              </w:rPr>
              <w:t>…</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color w:val="000000"/>
                <w:kern w:val="0"/>
                <w:sz w:val="21"/>
                <w:szCs w:val="21"/>
                <w:lang w:val="en-US" w:eastAsia="zh-CN" w:bidi="ar"/>
              </w:rPr>
            </w:pPr>
            <w:r>
              <w:rPr>
                <w:rFonts w:cs="Times New Roman" w:hAnsi="Times New Roman" w:ascii="Times New Roman"/>
                <w:b/>
                <w:bCs/>
                <w:color w:val="000000"/>
                <w:kern w:val="0"/>
                <w:sz w:val="21"/>
                <w:szCs w:val="21"/>
                <w:lang w:val="en-US" w:eastAsia="zh-CN" w:bidi="ar"/>
              </w:rPr>
              <w:t>66</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White W32</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sz w:val="21"/>
                <w:szCs w:val="21"/>
                <w:lang w:val="en-US" w:eastAsia="zh-CN"/>
              </w:rPr>
              <w:t>67</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Auxiliary light R1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color w:val="000000"/>
                <w:kern w:val="0"/>
                <w:sz w:val="21"/>
                <w:szCs w:val="21"/>
                <w:lang w:val="en-US" w:eastAsia="zh-CN" w:bidi="ar"/>
              </w:rPr>
            </w:pPr>
            <w:r>
              <w:rPr>
                <w:rFonts w:cs="Times New Roman" w:hAnsi="Times New Roman" w:ascii="Times New Roman"/>
                <w:b/>
                <w:bCs/>
                <w:color w:val="000000"/>
                <w:kern w:val="0"/>
                <w:sz w:val="21"/>
                <w:szCs w:val="21"/>
                <w:lang w:val="en-US" w:eastAsia="zh-CN" w:bidi="ar"/>
              </w:rPr>
              <w:t>sixty-eight</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Auxiliary light G1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color w:val="000000"/>
                <w:kern w:val="0"/>
                <w:sz w:val="21"/>
                <w:szCs w:val="21"/>
                <w:lang w:val="en-US" w:eastAsia="zh-CN" w:bidi="ar"/>
              </w:rPr>
            </w:pPr>
            <w:r>
              <w:rPr>
                <w:rFonts w:cs="Times New Roman" w:hAnsi="Times New Roman" w:ascii="Times New Roman"/>
                <w:b/>
                <w:bCs/>
                <w:color w:val="000000"/>
                <w:kern w:val="0"/>
                <w:sz w:val="21"/>
                <w:szCs w:val="21"/>
                <w:lang w:val="en-US" w:eastAsia="zh-CN" w:bidi="ar"/>
              </w:rPr>
              <w:t>sixty-nine</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Auxiliary light B1</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i w:val="false"/>
                <w:iCs w:val="false"/>
                <w:color w:val="000000"/>
                <w:kern w:val="0"/>
                <w:sz w:val="21"/>
                <w:szCs w:val="21"/>
                <w:u w:val="none"/>
                <w:lang w:val="en-US" w:eastAsia="zh-CN" w:bidi="ar"/>
              </w:rPr>
              <w:t>…</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sz w:val="21"/>
                <w:szCs w:val="21"/>
                <w:lang w:val="en-US" w:eastAsia="zh-CN"/>
              </w:rPr>
              <w:t>136</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Auxiliary light R24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kern w:val="2"/>
                <w:sz w:val="21"/>
                <w:szCs w:val="21"/>
                <w:lang w:val="en-US" w:eastAsia="zh-CN" w:bidi="ar-SA"/>
              </w:rPr>
              <w:t>137</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Auxiliary light G24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r>
        <w:trPr>
          <w:trHeight w:val="338" w:hRule="atLeast"/>
        </w:trPr>
        <w:tc>
          <w:tcPr>
            <w:tcW w:w="103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
                <w:b/>
                <w:bCs/>
                <w:kern w:val="2"/>
                <w:sz w:val="21"/>
                <w:szCs w:val="21"/>
                <w:lang w:val="en-US" w:eastAsia="zh-CN" w:bidi="ar-SA"/>
              </w:rPr>
            </w:pPr>
            <w:r>
              <w:rPr>
                <w:rFonts w:cs="Times New Roman" w:hAnsi="Times New Roman" w:ascii="Times New Roman"/>
                <w:b/>
                <w:bCs/>
                <w:sz w:val="21"/>
                <w:szCs w:val="21"/>
                <w:lang w:val="en-US" w:eastAsia="zh-CN"/>
              </w:rPr>
              <w:t>138</w:t>
            </w:r>
          </w:p>
        </w:tc>
        <w:tc>
          <w:tcPr>
            <w:tcW w:w="1247"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Auxiliary light B24</w:t>
            </w:r>
          </w:p>
        </w:tc>
        <w:tc>
          <w:tcPr>
            <w:tcW w:w="31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kern w:val="2"/>
                <w:sz w:val="24"/>
                <w:szCs w:val="24"/>
                <w:lang w:val="en-US" w:eastAsia="zh-CN" w:bidi="ar-SA"/>
              </w:rPr>
            </w:pPr>
            <w:r>
              <w:rPr>
                <w:rFonts w:cs="Times New Roman" w:hAnsi="Times New Roman" w:ascii="Times New Roman"/>
                <w:i w:val="false"/>
                <w:iCs w:val="false"/>
                <w:color w:val="000000"/>
                <w:kern w:val="0"/>
                <w:sz w:val="18"/>
                <w:szCs w:val="18"/>
                <w:u w:val="none"/>
                <w:lang w:val="en-US" w:eastAsia="zh-CN" w:bidi="ar"/>
              </w:rPr>
              <w:t>0-255</w:t>
            </w:r>
          </w:p>
        </w:tc>
        <w:tc>
          <w:tcPr>
            <w:tcW w:w="4418"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jc w:val="center"/>
              <w:textAlignment w:val="center"/>
              <w:rPr>
                <w:rFonts w:cs="Times New Roman" w:hAnsi="Times New Roman" w:ascii="Times New Roman"/>
                <w:bCs/>
                <w:color w:val="000000"/>
                <w:kern w:val="0"/>
                <w:sz w:val="24"/>
                <w:szCs w:val="24"/>
                <w:lang w:val="en-US" w:eastAsia="zh-CN" w:bidi="ar"/>
              </w:rPr>
            </w:pPr>
            <w:r>
              <w:rPr>
                <w:rFonts w:cs="Times New Roman" w:hAnsi="Times New Roman" w:ascii="Times New Roman"/>
                <w:i w:val="false"/>
                <w:iCs w:val="false"/>
                <w:color w:val="000000"/>
                <w:kern w:val="0"/>
                <w:sz w:val="18"/>
                <w:szCs w:val="18"/>
                <w:u w:val="none"/>
                <w:lang w:val="en-US" w:eastAsia="zh-CN" w:bidi="ar"/>
              </w:rPr>
              <w:t>0-%100 linear dimming</w:t>
            </w:r>
          </w:p>
        </w:tc>
      </w:tr>
    </w:tbl>
    <w:p>
      <w:pPr>
        <w:pStyle w:val="Normal"/>
        <w:rPr>
          <w:rFonts w:cs="Times New Roman" w:hAnsi="Times New Roman" w:ascii="Times New Roman"/>
          <w:b/>
          <w:b/>
          <w:sz w:val="24"/>
          <w:szCs w:val="24"/>
        </w:rPr>
      </w:pPr>
      <w:r>
        <w:rPr>
          <w:rFonts w:cs="Times New Roman" w:hAnsi="Times New Roman" w:ascii="Times New Roman"/>
          <w:b/>
          <w:sz w:val="24"/>
          <w:szCs w:val="24"/>
        </w:rPr>
      </w:r>
    </w:p>
    <w:p>
      <w:pPr>
        <w:pStyle w:val="Normal"/>
        <w:rPr>
          <w:rFonts w:cs="Times New Roman" w:hAnsi="Times New Roman" w:ascii="Times New Roman"/>
          <w:b/>
          <w:b/>
          <w:sz w:val="24"/>
          <w:szCs w:val="24"/>
        </w:rPr>
      </w:pPr>
      <w:r>
        <w:rPr>
          <w:rFonts w:cs="Times New Roman" w:hAnsi="Times New Roman" w:ascii="Times New Roman"/>
          <w:b/>
          <w:sz w:val="24"/>
          <w:szCs w:val="24"/>
        </w:rPr>
      </w:r>
    </w:p>
    <w:p>
      <w:pPr>
        <w:pStyle w:val="Normal"/>
        <w:rPr>
          <w:rFonts w:cs="Times New Roman" w:hAnsi="Times New Roman" w:ascii="Times New Roman"/>
          <w:b/>
          <w:b/>
          <w:sz w:val="28"/>
          <w:szCs w:val="28"/>
        </w:rPr>
      </w:pPr>
      <w:r>
        <w:rPr>
          <w:rFonts w:cs="Times New Roman" w:hAnsi="Times New Roman" w:ascii="Times New Roman"/>
          <w:b/>
          <w:sz w:val="28"/>
          <w:szCs w:val="28"/>
        </w:rPr>
        <w:t>Fourth, the use of common functions</w:t>
      </w:r>
    </w:p>
    <w:p>
      <w:pPr>
        <w:pStyle w:val="Normal"/>
        <w:rPr>
          <w:rFonts w:cs="Times New Roman" w:hAnsi="Times New Roman" w:ascii="Times New Roman"/>
          <w:b/>
          <w:b/>
          <w:sz w:val="24"/>
          <w:szCs w:val="24"/>
        </w:rPr>
      </w:pPr>
      <w:r>
        <w:rPr>
          <w:rFonts w:cs="Times New Roman" w:hAnsi="Times New Roman" w:ascii="Times New Roman"/>
          <w:b/>
          <w:sz w:val="24"/>
          <w:szCs w:val="24"/>
        </w:rPr>
        <w:t>1, DMX512 control</w:t>
      </w:r>
    </w:p>
    <w:p>
      <w:pPr>
        <w:pStyle w:val="Normal"/>
        <w:rPr>
          <w:rFonts w:cs="Times New Roman" w:hAnsi="Times New Roman" w:ascii="Times New Roman"/>
          <w:bCs/>
          <w:sz w:val="24"/>
          <w:szCs w:val="24"/>
        </w:rPr>
      </w:pPr>
      <w:r>
        <w:rPr>
          <w:rFonts w:cs="Times New Roman" w:hAnsi="Times New Roman" w:ascii="Times New Roman"/>
          <w:sz w:val="24"/>
          <w:szCs w:val="24"/>
        </w:rPr>
        <w:t xml:space="preserve">Set the address code after power-on. If it is the first set, set the address code to 001. Connect the DMX512 console with a three-core signal line, and the digital display tube will stop flashing, indicating that the 512 signal has entered the lamps and lanterns, and the lamps and lanterns can be controlled. At this time, according to the channel table, the console is used to control related functions.</w:t>
      </w:r>
    </w:p>
    <w:p>
      <w:pPr>
        <w:pStyle w:val="Normal"/>
        <w:ind w:firstLine="720"/>
        <w:rPr>
          <w:rFonts w:cs="Times New Roman" w:hAnsi="Times New Roman" w:ascii="Times New Roman"/>
          <w:bCs/>
          <w:sz w:val="24"/>
          <w:szCs w:val="24"/>
        </w:rPr>
      </w:pPr>
      <w:r>
        <w:rPr>
          <w:rFonts w:cs="Times New Roman" w:hAnsi="Times New Roman" w:ascii="Times New Roman"/>
          <w:bCs/>
          <w:sz w:val="24"/>
          <w:szCs w:val="24"/>
        </w:rPr>
        <w:t>When there are multiple lamps, as long as the lamps at the back are connected with the lamps at the front with signal lines and the address code is set, the LED display panel will stop flashing because the lamps at the back are connected with the 512 signal, and then it can be controlled as the lamps at the front.</w:t>
      </w:r>
    </w:p>
    <w:p>
      <w:pPr>
        <w:pStyle w:val="Normal"/>
        <w:rPr>
          <w:rFonts w:cs="Times New Roman" w:hAnsi="Times New Roman" w:ascii="Times New Roman"/>
          <w:bCs/>
          <w:sz w:val="24"/>
          <w:szCs w:val="24"/>
        </w:rPr>
      </w:pPr>
      <w:r>
        <w:rPr>
          <w:rFonts w:cs="Times New Roman" w:hAnsi="Times New Roman" w:ascii="Times New Roman"/>
          <w:sz w:val="24"/>
          <w:szCs w:val="28"/>
        </w:rPr>
        <w:t>2. Other functions can be used as long as the related functions are pressed by the menu key (use the UP key or DOWM key to select the corresponding speed).</w:t>
      </w:r>
    </w:p>
    <w:p>
      <w:pPr>
        <w:pStyle w:val="Normal"/>
        <w:rPr>
          <w:rFonts w:cs="Times New Roman" w:hAnsi="Times New Roman" w:ascii="Times New Roman"/>
          <w:bCs/>
          <w:sz w:val="24"/>
          <w:szCs w:val="24"/>
        </w:rPr>
      </w:pPr>
      <w:r>
        <w:rPr>
          <w:rFonts w:cs="Times New Roman" w:hAnsi="Times New Roman" w:ascii="Times New Roman"/>
          <w:bCs/>
          <w:sz w:val="24"/>
          <w:szCs w:val="24"/>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Fifth, the master-slave machine setting</w:t>
      </w:r>
    </w:p>
    <w:p>
      <w:pPr>
        <w:pStyle w:val="Normal"/>
        <w:spacing w:lineRule="atLeast" w:line="240"/>
        <w:rPr>
          <w:rFonts w:cs="Times New Roman" w:hAnsi="Times New Roman" w:ascii="Times New Roman"/>
          <w:sz w:val="24"/>
          <w:szCs w:val="24"/>
        </w:rPr>
      </w:pPr>
      <w:r>
        <w:rPr>
          <w:rFonts w:cs="Times New Roman" w:hAnsi="Times New Roman" w:ascii="Times New Roman"/>
          <w:sz w:val="24"/>
          <w:szCs w:val="24"/>
        </w:rPr>
        <w:t xml:space="preserve">Two or more identical lamps and lanterns are connected by 3-core signal lines. If any one of the main machines is set to voice control or gradual change, pulse change and jump, and other lamps and lanterns are set to 001 mode, the master-slave machine mode will be entered and the display screen of the slave machine will not flash (flashing means that the machine has not received the signal, so the connecting line must be checked).</w:t>
      </w:r>
    </w:p>
    <w:p>
      <w:pPr>
        <w:pStyle w:val="Normal"/>
        <w:spacing w:lineRule="atLeast" w:line="240"/>
        <w:ind w:firstLine="723"/>
        <w:rPr>
          <w:rFonts w:cs="Times New Roman" w:hAnsi="Times New Roman" w:ascii="Times New Roman"/>
          <w:b/>
          <w:b/>
          <w:bCs/>
          <w:sz w:val="24"/>
          <w:szCs w:val="24"/>
        </w:rPr>
      </w:pPr>
      <w:r>
        <w:rPr>
          <w:rFonts w:cs="Times New Roman" w:hAnsi="Times New Roman" w:ascii="Times New Roman"/>
          <w:b/>
          <w:bCs/>
          <w:sz w:val="24"/>
          <w:szCs w:val="24"/>
        </w:rPr>
        <w:t>Special attention: only one host can be set in a group of lamps. If there are multiple hosts, all lamps will flash without synchronization.</w:t>
      </w:r>
    </w:p>
    <w:p>
      <w:pPr>
        <w:pStyle w:val="Normal"/>
        <w:rPr>
          <w:rFonts w:cs="Times New Roman" w:hAnsi="Times New Roman" w:ascii="Times New Roman"/>
          <w:b/>
          <w:b/>
          <w:bCs/>
          <w:sz w:val="24"/>
          <w:szCs w:val="24"/>
        </w:rPr>
      </w:pPr>
      <w:r>
        <w:rPr>
          <w:rFonts w:cs="Times New Roman" w:hAnsi="Times New Roman" w:ascii="Times New Roman"/>
          <w:b/>
          <w:bCs/>
          <w:sz w:val="24"/>
          <w:szCs w:val="24"/>
        </w:rPr>
      </w:r>
    </w:p>
    <w:p>
      <w:pPr>
        <w:pStyle w:val="Normal"/>
        <w:rPr>
          <w:rFonts w:cs="Times New Roman" w:hAnsi="Times New Roman" w:ascii="Times New Roman"/>
          <w:b/>
          <w:b/>
          <w:sz w:val="28"/>
          <w:szCs w:val="28"/>
        </w:rPr>
      </w:pPr>
      <w:r>
        <w:rPr>
          <w:rFonts w:cs="Times New Roman" w:hAnsi="Times New Roman" w:ascii="Times New Roman"/>
          <w:b/>
          <w:sz w:val="28"/>
          <w:szCs w:val="28"/>
          <w:lang w:eastAsia="zh-CN"/>
        </w:rPr>
        <w:t>VI. Technical parameters:</w:t>
      </w:r>
    </w:p>
    <w:p>
      <w:pPr>
        <w:pStyle w:val="Normal"/>
        <w:spacing w:lineRule="exact" w:line="360"/>
        <w:rPr>
          <w:rFonts w:cs="Times New Roman" w:hAnsi="Times New Roman" w:ascii="Times New Roman"/>
          <w:sz w:val="24"/>
          <w:szCs w:val="24"/>
          <w:lang w:val="en-US" w:eastAsia="zh-CN"/>
        </w:rPr>
      </w:pPr>
      <w:bookmarkStart w:id="0" w:name="OLE_LINK5"/>
      <w:r>
        <w:rPr>
          <w:rFonts w:cs="Times New Roman" w:hAnsi="Times New Roman" w:ascii="Times New Roman"/>
          <w:sz w:val="24"/>
          <w:szCs w:val="24"/>
        </w:rPr>
        <w:t>Voltage: AC100~240V 50/60HZ 180W</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Power: 140W</w:t>
      </w:r>
    </w:p>
    <w:p>
      <w:pPr>
        <w:pStyle w:val="Normal"/>
        <w:spacing w:lineRule="exact" w:line="360"/>
        <w:rPr>
          <w:rFonts w:cs="Times New Roman" w:hAnsi="Times New Roman" w:ascii="Times New Roman"/>
          <w:sz w:val="24"/>
          <w:szCs w:val="24"/>
          <w:lang w:val="en-US" w:eastAsia="zh-CN"/>
        </w:rPr>
      </w:pPr>
      <w:r>
        <w:rPr>
          <w:rFonts w:cs="Times New Roman" w:hAnsi="Times New Roman" w:ascii="Times New Roman"/>
          <w:sz w:val="24"/>
          <w:szCs w:val="24"/>
        </w:rPr>
        <w:t>Lamp beads: 24 3535*3W cold white lamp beads, 384 5050*0.2W RGB lamp beads and 256 5730*0.5W white lamp beads.</w:t>
      </w:r>
    </w:p>
    <w:p>
      <w:pPr>
        <w:pStyle w:val="Normal"/>
        <w:spacing w:lineRule="exact" w:line="360"/>
        <w:rPr>
          <w:rFonts w:cs="Times New Roman" w:hAnsi="Times New Roman" w:ascii="Times New Roman"/>
          <w:sz w:val="24"/>
          <w:szCs w:val="24"/>
          <w:lang w:eastAsia="zh-CN"/>
        </w:rPr>
      </w:pPr>
      <w:r>
        <w:rPr>
          <w:rFonts w:cs="Times New Roman" w:hAnsi="Times New Roman" w:ascii="Times New Roman"/>
          <w:sz w:val="24"/>
          <w:szCs w:val="24"/>
        </w:rPr>
        <w:t>Control mode: DMX512, self-propelled, master-slave function. Each lamp bead can be controlled by points and zones.</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Channels: CH05, CH10, CH128, CH138.</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Dimming: 32bit 0~100% linear dimming</w:t>
      </w:r>
    </w:p>
    <w:p>
      <w:pPr>
        <w:pStyle w:val="Normal"/>
        <w:spacing w:lineRule="exact" w:line="360"/>
        <w:rPr>
          <w:rFonts w:cs="Times New Roman" w:hAnsi="Times New Roman" w:ascii="Times New Roman"/>
          <w:sz w:val="24"/>
          <w:szCs w:val="24"/>
        </w:rPr>
      </w:pPr>
      <w:r>
        <w:rPr>
          <w:rFonts w:cs="Times New Roman" w:hAnsi="Times New Roman" w:ascii="Times New Roman"/>
          <w:kern w:val="0"/>
          <w:sz w:val="24"/>
          <w:szCs w:val="24"/>
        </w:rPr>
        <w:t>Features: dyeing+flash+code running point control light</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Working temperature: -30 ~50℃</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Strobe frequency: 1~30HZ</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Appearance: metal, black</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Connection mode: DMX512 input/output/power input/output.</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 xml:space="preserve">IP grade: IP20</w:t>
      </w:r>
    </w:p>
    <w:p>
      <w:pPr>
        <w:pStyle w:val="Normal"/>
        <w:spacing w:lineRule="exact" w:line="360"/>
        <w:rPr>
          <w:rFonts w:cs="Times New Roman" w:hAnsi="Times New Roman" w:ascii="Times New Roman"/>
          <w:b/>
          <w:b/>
          <w:bCs/>
          <w:sz w:val="24"/>
          <w:szCs w:val="24"/>
        </w:rPr>
      </w:pPr>
      <w:r>
        <w:rPr>
          <w:rFonts w:cs="Times New Roman" w:hAnsi="Times New Roman" w:ascii="Times New Roman"/>
          <w:sz w:val="24"/>
          <w:szCs w:val="24"/>
        </w:rPr>
        <w:t>Size: weight:</w:t>
      </w:r>
      <w:bookmarkEnd w:id="0"/>
    </w:p>
    <w:p>
      <w:pPr>
        <w:pStyle w:val="Normal"/>
        <w:rPr>
          <w:rFonts w:cs="Times New Roman" w:hAnsi="Times New Roman" w:ascii="Times New Roman"/>
          <w:b/>
          <w:b/>
          <w:bCs/>
          <w:sz w:val="24"/>
          <w:szCs w:val="24"/>
          <w:lang w:eastAsia="zh-CN"/>
        </w:rPr>
      </w:pPr>
      <w:r>
        <w:rPr>
          <w:rFonts w:cs="Times New Roman" w:hAnsi="Times New Roman" w:ascii="Times New Roman"/>
          <w:b/>
          <w:bCs/>
          <w:sz w:val="24"/>
          <w:szCs w:val="24"/>
          <w:lang w:eastAsia="zh-CN"/>
        </w:rPr>
      </w:r>
    </w:p>
    <w:sectPr>
      <w:type w:val="nextPage"/>
      <w:pgSz w:w="11906" w:h="16838"/>
      <w:pgMar w:left="1134" w:right="1134" w:header="0" w:top="1134" w:footer="0" w:bottom="1134"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windows-1252"/>
    <w:family w:val="swiss"/>
    <w:pitch w:val="default"/>
  </w:font>
  <w:font w:name="宋体">
    <w:charset w:val="86"/>
    <w:family w:val="auto"/>
    <w:pitch w:val="default"/>
  </w:font>
  <w:font w:name="Liberation Sans">
    <w:altName w:val="Arial"/>
    <w:charset w:val="00" w:characterSet="iso-8859-1"/>
    <w:family w:val="swiss"/>
    <w:pitch w:val="variable"/>
  </w:font>
  <w:font w:name="Microsoft JhengHei">
    <w:charset w:val="88"/>
    <w:family w:val="swiss"/>
    <w:pitch w:val="default"/>
  </w:font>
  <w:font w:name="等线">
    <w:altName w:val="微软雅黑"/>
    <w:charset w:val="00" w:characterSet="windows-125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chineseCountingThousand"/>
      <w:suff w:val="nothing"/>
      <w:lvlText w:val="%1，"/>
      <w:lvlJc w:val="start"/>
      <w:pPr>
        <w:tabs>
          <w:tab w:val="num" w:pos="0"/>
        </w:tabs>
        <w:ind w:start="0" w:hanging="0"/>
      </w:pPr>
      <w:rPr/>
    </w:lvl>
  </w:abstractNum>
  <w:abstractNum w:abstractNumId="2">
    <w:lvl w:ilvl="0">
      <w:start w:val="1"/>
      <w:numFmt w:val="chineseCountingThousand"/>
      <w:suff w:val="nothing"/>
      <w:lvlText w:val="%1、"/>
      <w:lvlJc w:val="start"/>
      <w:pPr>
        <w:tabs>
          <w:tab w:val="num" w:pos="0"/>
        </w:tabs>
        <w:ind w:start="0" w:hanging="0"/>
      </w:pPr>
      <w:rPr/>
    </w:lvl>
  </w:abstractNum>
  <w:abstractNum w:abstractNumId="3">
    <w:lvl w:ilvl="0">
      <w:start w:val="5"/>
      <w:numFmt w:val="chineseCountingThousand"/>
      <w:suff w:val="nothing"/>
      <w:lvlText w:val="%1，"/>
      <w:lvlJc w:val="start"/>
      <w:pPr>
        <w:tabs>
          <w:tab w:val="num" w:pos="0"/>
        </w:tabs>
        <w:ind w:start="0" w:hanging="0"/>
      </w:pPr>
      <w:rPr>
        <w:sz w:val="44"/>
        <w:szCs w:val="44"/>
        <w:rFonts w:ascii="宋体" w:hAnsi="宋体" w:cs="宋体"/>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Droid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alibri" w:hAnsi="Calibri" w:eastAsia="宋体" w:cs="Calibri"/>
      <w:color w:val="auto"/>
      <w:kern w:val="2"/>
      <w:sz w:val="21"/>
      <w:szCs w:val="21"/>
      <w:lang w:val="en-US" w:eastAsia="zh-CN" w:bidi="ar-SA"/>
    </w:rPr>
  </w:style>
  <w:style w:type="character" w:styleId="WW8Num1z0">
    <w:name w:val="WW8Num1z0"/>
    <w:qFormat/>
    <w:rPr/>
  </w:style>
  <w:style w:type="character" w:styleId="WW8Num2z0">
    <w:name w:val="WW8Num2z0"/>
    <w:qFormat/>
    <w:rPr/>
  </w:style>
  <w:style w:type="character" w:styleId="WW8Num3z0">
    <w:name w:val="WW8Num3z0"/>
    <w:qFormat/>
    <w:rPr>
      <w:rFonts w:ascii="宋体" w:hAnsi="宋体" w:cs="宋体"/>
      <w:sz w:val="44"/>
      <w:szCs w:val="44"/>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Liberation Sans" w:hAnsi="Liberation Sans" w:eastAsia="Microsoft YaHei"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11520</TotalTime>
  <Application>LibreOffice/7.1.3.1$Linux_X86_64 LibreOffice_project/fa76d07d7006a0e2866c3247cef2d5eb55ae8369</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2017-03-10T13:52:00Z</dcterms:created>
  <dc:creator>FiSh</dc:creator>
  <dc:description/>
  <dc:language>en-US</dc:language>
  <cp:lastModifiedBy>同心控板-李微15360406095</cp:lastModifiedBy>
  <dcterms:modified xsi:type="dcterms:W3CDTF">2024-05-09T11:20:54Z</dcterms:modified>
  <cp:revision>6</cp:revision>
  <dc:subject/>
  <dc:title>四色LED帕灯使用说明书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3D4F8B5393C64217BC79AC152AE61EAB</vt:lpwstr>
  </property>
  <property fmtid="{D5CDD505-2E9C-101B-9397-08002B2CF9AE}" pid="3" name="KSOProductBuildVer">
    <vt:lpwstr>2052-12.1.0.16729</vt:lpwstr>
  </property>
  <property fmtid="{D5CDD505-2E9C-101B-9397-08002B2CF9AE}" pid="4" name="commondata">
    <vt:lpwstr>commondata</vt:lpwstr>
  </property>
</Properties>
</file>