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455F6">
      <w:pPr>
        <w:jc w:val="both"/>
        <w:rPr>
          <w:rFonts w:hint="eastAsia"/>
          <w:color w:val="FFFFFF"/>
          <w:sz w:val="56"/>
          <w:szCs w:val="56"/>
          <w:highlight w:val="black"/>
          <w:shd w:val="pct10" w:color="auto" w:fill="FFFFFF"/>
        </w:rPr>
      </w:pPr>
    </w:p>
    <w:p w14:paraId="5C5F0CE7">
      <w:pPr>
        <w:jc w:val="center"/>
        <w:rPr>
          <w:rFonts w:hint="eastAsia" w:eastAsiaTheme="minorEastAsia"/>
          <w:lang w:eastAsia="zh-CN"/>
        </w:rPr>
      </w:pPr>
      <w:r>
        <w:rPr>
          <w:rFonts w:hint="eastAsia" w:ascii="Times New Roman" w:eastAsia="微软雅黑" w:hAnsiTheme="minorHAnsi" w:cstheme="minorBidi"/>
          <w:color w:val="FFFFFF"/>
          <w:kern w:val="2"/>
          <w:sz w:val="56"/>
          <w:szCs w:val="56"/>
          <w:highlight w:val="black"/>
          <w:shd w:val="pct10" w:color="auto" w:fill="FFFFFF"/>
          <w:lang w:val="en-US" w:eastAsia="zh-CN" w:bidi="ar-SA"/>
        </w:rPr>
        <w:t>LED operating instructions for stage lighting equipment</w:t>
      </w:r>
    </w:p>
    <w:p w14:paraId="5DFC5914"/>
    <w:p w14:paraId="6F82D2C9"/>
    <w:p w14:paraId="38BAFC06"/>
    <w:p w14:paraId="5674ACB1"/>
    <w:p w14:paraId="476666BC"/>
    <w:p w14:paraId="2A4DC530">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 xml:space="preserve">                       </w:t>
      </w:r>
    </w:p>
    <w:p w14:paraId="659E9BC1">
      <w:pPr>
        <w:rPr>
          <w:rFonts w:hint="eastAsia" w:ascii="楷体" w:hAnsi="楷体" w:eastAsia="楷体" w:cs="楷体"/>
          <w:bCs/>
          <w:sz w:val="52"/>
          <w:szCs w:val="52"/>
        </w:rPr>
      </w:pPr>
    </w:p>
    <w:p w14:paraId="172309E0">
      <w:pPr>
        <w:rPr>
          <w:rFonts w:hint="eastAsia" w:ascii="楷体" w:hAnsi="楷体" w:eastAsia="楷体" w:cs="楷体"/>
          <w:bCs/>
          <w:sz w:val="52"/>
          <w:szCs w:val="52"/>
        </w:rPr>
      </w:pPr>
    </w:p>
    <w:p w14:paraId="2DF8B9B0">
      <w:pPr>
        <w:ind w:firstLine="520" w:firstLineChars="100"/>
        <w:rPr>
          <w:rFonts w:hint="eastAsia" w:ascii="宋体" w:hAnsi="宋体" w:eastAsia="楷体" w:cs="宋体"/>
          <w:sz w:val="24"/>
          <w:szCs w:val="24"/>
          <w:lang w:eastAsia="zh-CN"/>
        </w:rPr>
      </w:pPr>
      <w:r>
        <w:rPr>
          <w:rFonts w:hint="eastAsia" w:ascii="Times New Roman" w:hAnsi="楷体" w:eastAsia="微软雅黑" w:cs="楷体"/>
          <w:bCs/>
          <w:kern w:val="2"/>
          <w:sz w:val="52"/>
          <w:szCs w:val="52"/>
          <w:lang w:val="en-US" w:eastAsia="zh-CN" w:bidi="ar-SA"/>
        </w:rPr>
        <w:t>(Please read the instructions carefully and carefully before using the product)</w:t>
      </w:r>
    </w:p>
    <w:p w14:paraId="7797AB00">
      <w:pPr>
        <w:spacing w:line="360" w:lineRule="auto"/>
        <w:ind w:firstLine="480" w:firstLineChars="200"/>
        <w:rPr>
          <w:rFonts w:hint="eastAsia" w:ascii="宋体" w:hAnsi="宋体" w:cs="宋体" w:eastAsiaTheme="minorEastAsia"/>
          <w:sz w:val="24"/>
          <w:szCs w:val="24"/>
          <w:lang w:eastAsia="zh-CN"/>
        </w:rPr>
      </w:pPr>
      <w:r>
        <w:rPr>
          <w:rFonts w:hint="eastAsia" w:ascii="Times New Roman" w:hAnsi="宋体" w:eastAsia="微软雅黑" w:cs="宋体"/>
          <w:kern w:val="2"/>
          <w:sz w:val="24"/>
          <w:szCs w:val="24"/>
          <w:lang w:val="en-US" w:eastAsia="zh-CN" w:bidi="ar-SA"/>
        </w:rPr>
        <w:t>For proper and safe use, read the instructions carefully before installing and using the product. This specification contains important installation and application information, please strictly follow the instructions when installing and operating the product. At the same time, please keep this instruction manual properly.</w:t>
      </w:r>
    </w:p>
    <w:p w14:paraId="43AF7DE2">
      <w:pPr>
        <w:spacing w:line="360" w:lineRule="auto"/>
        <w:ind w:firstLine="480" w:firstLineChars="200"/>
        <w:rPr>
          <w:rFonts w:hint="eastAsia" w:ascii="宋体" w:hAnsi="宋体" w:cs="宋体" w:eastAsiaTheme="minorEastAsia"/>
          <w:sz w:val="24"/>
          <w:szCs w:val="24"/>
          <w:lang w:eastAsia="zh-CN"/>
        </w:rPr>
      </w:pPr>
      <w:r>
        <w:rPr>
          <w:rFonts w:hint="eastAsia" w:ascii="Times New Roman" w:hAnsi="宋体" w:eastAsia="微软雅黑" w:cs="宋体"/>
          <w:kern w:val="2"/>
          <w:sz w:val="24"/>
          <w:szCs w:val="24"/>
          <w:lang w:val="en-US" w:eastAsia="zh-CN" w:bidi="ar-SA"/>
        </w:rPr>
        <w:t>Our 230W beam lamp uses a new and beautiful high-temperature resistant metal body. This product strictly follows the CE standard for design and production, in line with the international standard DMX512 signal protocol, can be used separately for control, can also be used online, with fast rotation, low noise, powerful features, suitable for small and medium-sized concerts, theaters, studios, nightclubs and bars and other places,</w:t>
      </w:r>
    </w:p>
    <w:p w14:paraId="1851C8B6">
      <w:pPr>
        <w:spacing w:line="360" w:lineRule="auto"/>
        <w:rPr>
          <w:rFonts w:hint="eastAsia" w:ascii="宋体" w:hAnsi="宋体" w:cs="宋体" w:eastAsiaTheme="minorEastAsia"/>
          <w:szCs w:val="21"/>
          <w:lang w:eastAsia="zh-CN"/>
        </w:rPr>
      </w:pPr>
      <w:r>
        <w:rPr>
          <w:rFonts w:hint="eastAsia" w:ascii="Times New Roman" w:hAnsi="宋体" w:eastAsia="微软雅黑" w:cs="宋体"/>
          <w:kern w:val="2"/>
          <w:sz w:val="21"/>
          <w:szCs w:val="21"/>
          <w:lang w:val="en-US" w:eastAsia="zh-CN" w:bidi="ar-SA"/>
        </w:rPr>
        <w:t>Please remove the package carefully, check whether the product is damaged during transportation, and check whether the following contents are complete.</w:t>
      </w:r>
    </w:p>
    <w:p w14:paraId="7A969E93">
      <w:pPr>
        <w:spacing w:line="360" w:lineRule="auto"/>
        <w:ind w:firstLine="420" w:firstLineChars="200"/>
        <w:rPr>
          <w:rFonts w:hint="eastAsia" w:ascii="宋体" w:hAnsi="宋体" w:cs="宋体" w:eastAsiaTheme="minorEastAsia"/>
          <w:szCs w:val="21"/>
          <w:lang w:eastAsia="zh-CN"/>
        </w:rPr>
      </w:pPr>
      <w:r>
        <w:rPr>
          <w:rFonts w:hint="eastAsia" w:ascii="Times New Roman" w:hAnsi="宋体" w:eastAsia="微软雅黑" w:cs="宋体"/>
          <w:kern w:val="2"/>
          <w:sz w:val="21"/>
          <w:szCs w:val="21"/>
          <w:lang w:val="en-US" w:eastAsia="zh-CN" w:bidi="ar-SA"/>
        </w:rPr>
        <w:t xml:space="preserve">          </w:t>
      </w:r>
    </w:p>
    <w:p w14:paraId="52F41071">
      <w:pPr>
        <w:spacing w:line="360" w:lineRule="auto"/>
        <w:ind w:firstLine="1400" w:firstLineChars="500"/>
        <w:rPr>
          <w:rFonts w:hint="eastAsia" w:ascii="宋体" w:hAnsi="宋体" w:cs="宋体" w:eastAsiaTheme="minorEastAsia"/>
          <w:sz w:val="28"/>
          <w:szCs w:val="28"/>
          <w:lang w:eastAsia="zh-CN"/>
        </w:rPr>
      </w:pPr>
      <w:r>
        <w:rPr>
          <w:rFonts w:hint="eastAsia" w:ascii="Times New Roman" w:hAnsi="宋体" w:eastAsia="微软雅黑" w:cs="宋体"/>
          <w:kern w:val="2"/>
          <w:sz w:val="28"/>
          <w:szCs w:val="28"/>
          <w:lang w:val="en-US" w:eastAsia="zh-CN" w:bidi="ar-SA"/>
        </w:rPr>
        <w:t>Beam lamp- - - - - - - - -1 set             Instruction manual- - - - - - - -1 version</w:t>
      </w:r>
    </w:p>
    <w:p w14:paraId="016E7F8B">
      <w:pPr>
        <w:spacing w:line="360" w:lineRule="auto"/>
        <w:jc w:val="both"/>
        <w:rPr>
          <w:rFonts w:hint="eastAsia" w:ascii="Arial" w:hAnsi="Arial" w:cs="Arial" w:eastAsiaTheme="minorEastAsia"/>
          <w:b/>
          <w:sz w:val="28"/>
          <w:szCs w:val="28"/>
          <w:lang w:eastAsia="zh-CN"/>
        </w:rPr>
      </w:pPr>
      <w:r>
        <w:rPr>
          <w:rFonts w:hint="eastAsia" w:ascii="Times New Roman" w:hAnsi="宋体" w:eastAsia="微软雅黑" w:cs="宋体"/>
          <w:kern w:val="2"/>
          <w:sz w:val="21"/>
          <w:szCs w:val="21"/>
          <w:lang w:val="en-US" w:eastAsia="zh-CN" w:bidi="ar-SA"/>
        </w:rPr>
        <w:t xml:space="preserve">          Power cord- - - - - - - - -1 piece             Signal line- - - - - - - - -1 bar                 </w:t>
      </w:r>
    </w:p>
    <w:p w14:paraId="71AB10B1">
      <w:pPr>
        <w:spacing w:line="360" w:lineRule="auto"/>
        <w:ind w:firstLine="320" w:firstLineChars="100"/>
        <w:rPr>
          <w:rFonts w:hint="eastAsia" w:ascii="Arial" w:hAnsi="Arial" w:cs="Arial" w:eastAsiaTheme="minorEastAsia"/>
          <w:b/>
          <w:bCs/>
          <w:sz w:val="36"/>
          <w:szCs w:val="36"/>
          <w:lang w:eastAsia="zh-CN"/>
        </w:rPr>
      </w:pPr>
      <w:r>
        <w:rPr>
          <w:rFonts w:hint="eastAsia" w:ascii="Times New Roman" w:hAnsi="Arial" w:eastAsia="微软雅黑" w:cs="Arial"/>
          <w:b/>
          <w:kern w:val="2"/>
          <w:sz w:val="32"/>
          <w:szCs w:val="32"/>
          <w:lang w:val="en-US" w:eastAsia="zh-CN" w:bidi="ar-SA"/>
        </w:rPr>
        <w:t>This product is a good product before delivery. In order to keep the product in good condition and ensure safe operation, users should follow the safety matters and the instructions.</w:t>
      </w:r>
    </w:p>
    <w:p w14:paraId="447BA42A">
      <w:pPr>
        <w:spacing w:line="360" w:lineRule="auto"/>
        <w:rPr>
          <w:rFonts w:hint="eastAsia" w:ascii="Arial" w:hAnsi="Arial" w:cs="Arial" w:eastAsiaTheme="minorEastAsia"/>
          <w:sz w:val="24"/>
          <w:szCs w:val="24"/>
          <w:lang w:eastAsia="zh-CN"/>
        </w:rPr>
      </w:pPr>
      <w:r>
        <w:rPr>
          <w:rFonts w:hint="eastAsia" w:ascii="Times New Roman" w:hAnsi="Arial" w:eastAsia="微软雅黑" w:cs="Arial"/>
          <w:kern w:val="2"/>
          <w:sz w:val="24"/>
          <w:szCs w:val="24"/>
          <w:lang w:val="en-US" w:eastAsia="zh-CN" w:bidi="ar-SA"/>
        </w:rPr>
        <w:t>Important: Damage caused by not following this instruction is not covered by the warranty. The supplier is not responsible for the product problems arising from this.</w:t>
      </w:r>
    </w:p>
    <w:p w14:paraId="0F712044">
      <w:pPr>
        <w:spacing w:line="360" w:lineRule="auto"/>
        <w:rPr>
          <w:rFonts w:hint="eastAsia" w:ascii="Arial" w:hAnsi="Arial" w:cs="Arial" w:eastAsiaTheme="minorEastAsia"/>
          <w:sz w:val="24"/>
          <w:szCs w:val="24"/>
          <w:lang w:eastAsia="zh-CN"/>
        </w:rPr>
      </w:pPr>
      <w:r>
        <w:rPr>
          <w:rFonts w:hint="eastAsia" w:ascii="Times New Roman" w:hAnsi="Arial" w:eastAsia="微软雅黑" w:cs="Arial"/>
          <w:kern w:val="2"/>
          <w:sz w:val="24"/>
          <w:szCs w:val="24"/>
          <w:lang w:val="en-US" w:eastAsia="zh-CN" w:bidi="ar-SA"/>
        </w:rPr>
        <w:t>If the product has been exposed to extreme unstable temperature (e. g. after transportation), do not power the product immediately because water drops due to temperature changes may damage the product. Please use it after the product has returned to the normal temperature.</w:t>
      </w:r>
    </w:p>
    <w:p w14:paraId="33B6EC0E">
      <w:pPr>
        <w:spacing w:line="360" w:lineRule="auto"/>
        <w:rPr>
          <w:rFonts w:hint="eastAsia" w:ascii="Arial" w:hAnsi="Arial" w:cs="Arial" w:eastAsiaTheme="minorEastAsia"/>
          <w:sz w:val="24"/>
          <w:szCs w:val="24"/>
          <w:lang w:eastAsia="zh-CN"/>
        </w:rPr>
      </w:pPr>
      <w:r>
        <w:rPr>
          <w:rFonts w:hint="eastAsia" w:ascii="Times New Roman" w:hAnsi="Arial" w:eastAsia="微软雅黑" w:cs="Arial"/>
          <w:kern w:val="2"/>
          <w:sz w:val="24"/>
          <w:szCs w:val="24"/>
          <w:lang w:val="en-US" w:eastAsia="zh-CN" w:bidi="ar-SA"/>
        </w:rPr>
        <w:t>This product can be used in the voltage range of 90-240V, and is used for indoor products. Please confirm that the voltage used is not above the tolerable range of the product!! The power plug must be plugged into a protective class I socket. Green or tea-cyan conductors must be grounded.</w:t>
      </w:r>
    </w:p>
    <w:p w14:paraId="73625C89">
      <w:pPr>
        <w:spacing w:line="360" w:lineRule="auto"/>
        <w:rPr>
          <w:rFonts w:hint="eastAsia" w:ascii="Arial" w:hAnsi="Arial" w:cs="Arial" w:eastAsiaTheme="minorEastAsia"/>
          <w:sz w:val="24"/>
          <w:szCs w:val="24"/>
          <w:lang w:eastAsia="zh-CN"/>
        </w:rPr>
      </w:pPr>
      <w:r>
        <w:rPr>
          <w:rFonts w:hint="eastAsia" w:ascii="Times New Roman" w:hAnsi="Arial" w:eastAsia="微软雅黑" w:cs="Arial"/>
          <w:kern w:val="2"/>
          <w:sz w:val="24"/>
          <w:szCs w:val="24"/>
          <w:lang w:val="en-US" w:eastAsia="zh-CN" w:bidi="ar-SA"/>
        </w:rPr>
        <w:t>Please check the product and the power cord frequently. Ensure that the power cord is not folded or damaged and not connected to other wires! Special attention is required when connecting the power cord or the related wiring. Unplug the power supply without using the product or before cleaning.</w:t>
      </w:r>
    </w:p>
    <w:p w14:paraId="45A6B614">
      <w:pPr>
        <w:spacing w:line="360" w:lineRule="auto"/>
        <w:rPr>
          <w:rFonts w:hint="eastAsia" w:ascii="Arial" w:hAnsi="Arial" w:cs="Arial" w:eastAsiaTheme="minorEastAsia"/>
          <w:sz w:val="24"/>
          <w:szCs w:val="24"/>
          <w:lang w:eastAsia="zh-CN"/>
        </w:rPr>
      </w:pPr>
      <w:r>
        <w:rPr>
          <w:rFonts w:hint="eastAsia" w:ascii="Times New Roman" w:hAnsi="Arial" w:eastAsia="微软雅黑" w:cs="Arial"/>
          <w:kern w:val="2"/>
          <w:sz w:val="24"/>
          <w:szCs w:val="24"/>
          <w:lang w:val="en-US" w:eastAsia="zh-CN" w:bidi="ar-SA"/>
        </w:rPr>
        <w:t>Before using the product, please be familiar with the operation function of the product. Please do not expose children or no professionals to the product. Please do not shake this product. Do not use brute force when installing or operating the product. Do not allow unprofessionals to operate the product. Most of the damage is caused by an unprofessional operation.</w:t>
      </w:r>
    </w:p>
    <w:p w14:paraId="7D66A4BC">
      <w:pPr>
        <w:spacing w:line="360" w:lineRule="auto"/>
        <w:rPr>
          <w:rFonts w:hint="eastAsia" w:ascii="Arial" w:hAnsi="Arial" w:cs="Arial" w:eastAsiaTheme="minorEastAsia"/>
          <w:sz w:val="24"/>
          <w:szCs w:val="24"/>
          <w:lang w:eastAsia="zh-CN"/>
        </w:rPr>
      </w:pPr>
      <w:r>
        <w:rPr>
          <w:rFonts w:hint="eastAsia" w:ascii="Times New Roman" w:hAnsi="Arial" w:eastAsia="微软雅黑" w:cs="Arial"/>
          <w:kern w:val="2"/>
          <w:sz w:val="24"/>
          <w:szCs w:val="24"/>
          <w:lang w:val="en-US" w:eastAsia="zh-CN" w:bidi="ar-SA"/>
        </w:rPr>
        <w:t>The product is not equipped with relevant repair accessories. The maintenance and repair of the products can only be carried out by professionals!</w:t>
      </w:r>
    </w:p>
    <w:p w14:paraId="535C931A">
      <w:pPr>
        <w:spacing w:line="360" w:lineRule="auto"/>
        <w:rPr>
          <w:rFonts w:hint="eastAsia" w:ascii="宋体" w:hAnsi="宋体" w:cs="宋体" w:eastAsiaTheme="minorEastAsia"/>
          <w:b/>
          <w:bCs/>
          <w:color w:val="000000"/>
          <w:sz w:val="36"/>
          <w:szCs w:val="36"/>
          <w:lang w:eastAsia="zh-CN"/>
        </w:rPr>
      </w:pPr>
      <w:r>
        <w:rPr>
          <w:rFonts w:hint="eastAsia" w:ascii="Times New Roman" w:hAnsi="Arial" w:eastAsia="微软雅黑" w:cs="Arial"/>
          <w:kern w:val="2"/>
          <w:sz w:val="24"/>
          <w:szCs w:val="24"/>
          <w:lang w:val="en-US" w:eastAsia="zh-CN" w:bidi="ar-SA"/>
        </w:rPr>
        <w:t>Please do not change this product without authorization, otherwise the product may be damaged, so the damage caused is not covered by the warranty. Also, unprofessional operations can lead to short circuits, burns or electric shocks, and so on.</w:t>
      </w:r>
    </w:p>
    <w:p w14:paraId="7AFD3908">
      <w:pPr>
        <w:autoSpaceDE w:val="0"/>
        <w:autoSpaceDN w:val="0"/>
        <w:spacing w:line="312" w:lineRule="auto"/>
        <w:rPr>
          <w:rFonts w:hint="eastAsia" w:ascii="宋体" w:hAnsi="宋体" w:cs="宋体"/>
          <w:b/>
          <w:bCs/>
          <w:color w:val="000000"/>
          <w:sz w:val="28"/>
          <w:szCs w:val="28"/>
        </w:rPr>
      </w:pPr>
    </w:p>
    <w:p w14:paraId="45AAF909">
      <w:pPr>
        <w:autoSpaceDE w:val="0"/>
        <w:autoSpaceDN w:val="0"/>
        <w:spacing w:line="312" w:lineRule="auto"/>
        <w:rPr>
          <w:rFonts w:hint="eastAsia" w:ascii="宋体" w:hAnsi="宋体" w:cs="宋体"/>
          <w:b/>
          <w:bCs/>
          <w:color w:val="000000"/>
          <w:sz w:val="28"/>
          <w:szCs w:val="28"/>
        </w:rPr>
      </w:pPr>
    </w:p>
    <w:p w14:paraId="14BEA3B0">
      <w:pPr>
        <w:autoSpaceDE w:val="0"/>
        <w:autoSpaceDN w:val="0"/>
        <w:spacing w:line="312" w:lineRule="auto"/>
        <w:rPr>
          <w:rFonts w:hint="eastAsia" w:ascii="宋体" w:hAnsi="宋体" w:cs="宋体"/>
          <w:b/>
          <w:bCs/>
          <w:color w:val="000000"/>
          <w:sz w:val="28"/>
          <w:szCs w:val="28"/>
        </w:rPr>
      </w:pPr>
    </w:p>
    <w:p w14:paraId="392B309B">
      <w:pPr>
        <w:autoSpaceDE w:val="0"/>
        <w:autoSpaceDN w:val="0"/>
        <w:spacing w:line="312" w:lineRule="auto"/>
        <w:rPr>
          <w:rFonts w:hint="eastAsia" w:ascii="宋体" w:hAnsi="宋体" w:cs="宋体"/>
          <w:b/>
          <w:bCs/>
          <w:color w:val="000000"/>
          <w:sz w:val="28"/>
          <w:szCs w:val="28"/>
        </w:rPr>
      </w:pPr>
    </w:p>
    <w:p w14:paraId="5CD543CF">
      <w:pPr>
        <w:autoSpaceDE w:val="0"/>
        <w:autoSpaceDN w:val="0"/>
        <w:spacing w:line="312" w:lineRule="auto"/>
        <w:rPr>
          <w:rFonts w:hint="eastAsia" w:ascii="宋体" w:hAnsi="宋体" w:cs="宋体" w:eastAsiaTheme="minorEastAsia"/>
          <w:b/>
          <w:bCs/>
          <w:color w:val="000000"/>
          <w:sz w:val="40"/>
          <w:szCs w:val="40"/>
          <w:lang w:eastAsia="zh-CN"/>
        </w:rPr>
      </w:pPr>
      <w:r>
        <w:rPr>
          <w:rFonts w:hint="eastAsia" w:ascii="Times New Roman" w:hAnsi="宋体" w:eastAsia="微软雅黑" w:cs="宋体"/>
          <w:b/>
          <w:bCs/>
          <w:color w:val="000000"/>
          <w:kern w:val="2"/>
          <w:sz w:val="40"/>
          <w:szCs w:val="40"/>
          <w:lang w:val="en-US" w:eastAsia="zh-CN" w:bidi="ar-SA"/>
        </w:rPr>
        <w:t>DMX512 Connection of the signal:</w:t>
      </w:r>
    </w:p>
    <w:p w14:paraId="341634F9">
      <w:pPr>
        <w:tabs>
          <w:tab w:val="left" w:pos="6866"/>
        </w:tabs>
        <w:autoSpaceDE w:val="0"/>
        <w:autoSpaceDN w:val="0"/>
        <w:spacing w:line="312" w:lineRule="auto"/>
        <w:ind w:firstLine="560" w:firstLineChars="200"/>
        <w:rPr>
          <w:rFonts w:hint="eastAsia" w:ascii="宋体" w:hAnsi="宋体" w:cs="宋体" w:eastAsiaTheme="minorEastAsia"/>
          <w:color w:val="000000"/>
          <w:sz w:val="28"/>
          <w:szCs w:val="28"/>
          <w:lang w:eastAsia="zh-CN"/>
        </w:rPr>
      </w:pPr>
      <w:r>
        <w:rPr>
          <w:rFonts w:hint="eastAsia" w:ascii="Times New Roman" w:hAnsi="宋体" w:eastAsia="微软雅黑" w:cs="宋体"/>
          <w:color w:val="000000"/>
          <w:kern w:val="2"/>
          <w:sz w:val="28"/>
          <w:szCs w:val="28"/>
          <w:lang w:val="en-US" w:eastAsia="zh-CN" w:bidi="ar-SA"/>
        </w:rPr>
        <w:t>This lamp uses DMX512 signal control mode, and the control signal of each lamp is in parallel. When connecting the signals of multiple lamps, it is best to use dual-core shielding cable. When connecting, each lamp is connected through the DMX signal jack (Canon seat) INPUT (input) and OUTPUT (output). The 3-core XLR plug terminal of the signal line connecting the lamp must correspond to each other. When connecting the lamp signal, it is recommended to use the DMX signal terminal. It is possible to destroy the control signal due to electrical noise. The DMX signal terminal is a 120 ohm 1W resistance between the 2 and 3 feet of an XLR plug and connects it to the OUTPUT (output) jack of the last lamp.</w:t>
      </w:r>
    </w:p>
    <w:p w14:paraId="6B6CBE15">
      <w:pPr>
        <w:tabs>
          <w:tab w:val="left" w:pos="2853"/>
          <w:tab w:val="left" w:pos="5840"/>
          <w:tab w:val="left" w:pos="8840"/>
          <w:tab w:val="left" w:pos="9933"/>
        </w:tabs>
        <w:autoSpaceDE w:val="0"/>
        <w:autoSpaceDN w:val="0"/>
        <w:spacing w:line="312" w:lineRule="auto"/>
      </w:pPr>
      <w:r>
        <w:rPr>
          <w:rFonts w:hint="eastAsia" w:ascii="Times New Roman" w:hAnsi="宋体" w:eastAsia="微软雅黑" w:cs="宋体"/>
          <w:color w:val="000000"/>
          <w:kern w:val="2"/>
          <w:sz w:val="28"/>
          <w:szCs w:val="28"/>
          <w:lang w:val="en-US" w:eastAsia="zh-CN" w:bidi="ar-SA"/>
        </w:rPr>
        <w:t>Calculation method of lamp starting address code:</w:t>
      </w:r>
    </w:p>
    <w:p w14:paraId="282786DC">
      <w:pPr>
        <w:tabs>
          <w:tab w:val="left" w:pos="3666"/>
          <w:tab w:val="left" w:pos="6733"/>
          <w:tab w:val="left" w:pos="8960"/>
        </w:tabs>
        <w:autoSpaceDE w:val="0"/>
        <w:autoSpaceDN w:val="0"/>
        <w:spacing w:line="312" w:lineRule="auto"/>
        <w:ind w:left="413"/>
        <w:rPr>
          <w:rFonts w:hint="eastAsia" w:ascii="宋体" w:hAnsi="宋体" w:cs="宋体" w:eastAsiaTheme="minorEastAsia"/>
          <w:color w:val="000000"/>
          <w:sz w:val="28"/>
          <w:szCs w:val="28"/>
          <w:lang w:eastAsia="zh-CN"/>
        </w:rPr>
      </w:pPr>
      <w:r>
        <w:rPr>
          <w:rFonts w:hint="eastAsia" w:ascii="Times New Roman" w:hAnsi="宋体" w:eastAsia="微软雅黑" w:cs="宋体"/>
          <w:color w:val="000000"/>
          <w:kern w:val="2"/>
          <w:sz w:val="28"/>
          <w:szCs w:val="28"/>
          <w:lang w:val="en-US" w:eastAsia="zh-CN" w:bidi="ar-SA"/>
        </w:rPr>
        <w:t>The starting address code of the current lamp is equal to (the starting address code of the previous lamp) + (number of channels of the lamp) description:</w:t>
      </w:r>
    </w:p>
    <w:p w14:paraId="599F3C92">
      <w:pPr>
        <w:tabs>
          <w:tab w:val="left" w:pos="3666"/>
          <w:tab w:val="left" w:pos="6733"/>
          <w:tab w:val="left" w:pos="8960"/>
        </w:tabs>
        <w:autoSpaceDE w:val="0"/>
        <w:autoSpaceDN w:val="0"/>
        <w:spacing w:line="312" w:lineRule="auto"/>
        <w:ind w:left="413"/>
        <w:rPr>
          <w:rFonts w:hint="eastAsia" w:ascii="宋体" w:hAnsi="宋体" w:cs="宋体" w:eastAsiaTheme="minorEastAsia"/>
          <w:color w:val="000000"/>
          <w:sz w:val="28"/>
          <w:szCs w:val="28"/>
          <w:lang w:eastAsia="zh-CN"/>
        </w:rPr>
      </w:pPr>
      <w:r>
        <w:rPr>
          <w:rFonts w:hint="eastAsia" w:ascii="Times New Roman" w:hAnsi="宋体" w:eastAsia="微软雅黑" w:cs="宋体"/>
          <w:color w:val="000000"/>
          <w:kern w:val="2"/>
          <w:sz w:val="28"/>
          <w:szCs w:val="28"/>
          <w:lang w:val="en-US" w:eastAsia="zh-CN" w:bidi="ar-SA"/>
        </w:rPr>
        <w:t>1: Start address code value of the first lamp A001.</w:t>
      </w:r>
    </w:p>
    <w:p w14:paraId="737AF5B2">
      <w:pPr>
        <w:tabs>
          <w:tab w:val="left" w:pos="3666"/>
          <w:tab w:val="left" w:pos="6733"/>
          <w:tab w:val="left" w:pos="8960"/>
        </w:tabs>
        <w:autoSpaceDE w:val="0"/>
        <w:autoSpaceDN w:val="0"/>
        <w:spacing w:line="312" w:lineRule="auto"/>
        <w:ind w:left="413"/>
        <w:rPr>
          <w:rFonts w:hint="eastAsia" w:ascii="宋体" w:hAnsi="宋体" w:cs="宋体" w:eastAsiaTheme="minorEastAsia"/>
          <w:color w:val="000000"/>
          <w:sz w:val="28"/>
          <w:szCs w:val="28"/>
          <w:lang w:eastAsia="zh-CN"/>
        </w:rPr>
      </w:pPr>
      <w:r>
        <w:rPr>
          <w:rFonts w:hint="eastAsia" w:ascii="Times New Roman" w:hAnsi="宋体" w:eastAsia="微软雅黑" w:cs="宋体"/>
          <w:color w:val="000000"/>
          <w:kern w:val="2"/>
          <w:sz w:val="28"/>
          <w:szCs w:val="28"/>
          <w:lang w:val="en-US" w:eastAsia="zh-CN" w:bidi="ar-SA"/>
        </w:rPr>
        <w:t>2: The basic number of controller should be greater than or equal to the total number of lighting channels.</w:t>
      </w:r>
    </w:p>
    <w:p w14:paraId="54D462C7">
      <w:pPr>
        <w:autoSpaceDE w:val="0"/>
        <w:autoSpaceDN w:val="0"/>
        <w:spacing w:line="312" w:lineRule="auto"/>
        <w:ind w:left="280" w:hanging="280" w:hangingChars="100"/>
        <w:rPr>
          <w:rFonts w:hint="eastAsia" w:ascii="宋体" w:hAnsi="宋体" w:cs="宋体" w:eastAsiaTheme="minorEastAsia"/>
          <w:color w:val="000000"/>
          <w:sz w:val="28"/>
          <w:szCs w:val="28"/>
          <w:lang w:eastAsia="zh-CN"/>
        </w:rPr>
      </w:pPr>
      <w:r>
        <w:rPr>
          <w:rFonts w:hint="eastAsia" w:ascii="Times New Roman" w:hAnsi="宋体" w:eastAsia="微软雅黑" w:cs="宋体"/>
          <w:color w:val="000000"/>
          <w:kern w:val="2"/>
          <w:sz w:val="28"/>
          <w:szCs w:val="28"/>
          <w:lang w:val="en-US" w:eastAsia="zh-CN" w:bidi="ar-SA"/>
        </w:rPr>
        <w:t>3: Note: when any controller is used, each lamp must have its own starting address code. If the starting address code of the first lamp is set A001, the pass number of the lamp is 16 CH; then the starting address code of the second lamp is set to A017; the starting address code of the third lamp is set to A033; and so on, (this setting mode should be determined by different console).</w:t>
      </w:r>
    </w:p>
    <w:p w14:paraId="0B204C6A">
      <w:pPr>
        <w:tabs>
          <w:tab w:val="left" w:pos="2586"/>
          <w:tab w:val="left" w:pos="8120"/>
        </w:tabs>
        <w:autoSpaceDE w:val="0"/>
        <w:autoSpaceDN w:val="0"/>
        <w:spacing w:line="312" w:lineRule="auto"/>
        <w:rPr>
          <w:rFonts w:hint="eastAsia" w:ascii="宋体" w:hAnsi="宋体" w:cs="宋体"/>
          <w:b/>
          <w:bCs/>
          <w:color w:val="000000"/>
          <w:sz w:val="44"/>
          <w:szCs w:val="44"/>
        </w:rPr>
      </w:pPr>
    </w:p>
    <w:p w14:paraId="4441638B">
      <w:pPr>
        <w:tabs>
          <w:tab w:val="left" w:pos="2586"/>
          <w:tab w:val="left" w:pos="8120"/>
        </w:tabs>
        <w:autoSpaceDE w:val="0"/>
        <w:autoSpaceDN w:val="0"/>
        <w:spacing w:line="312" w:lineRule="auto"/>
        <w:rPr>
          <w:rFonts w:hint="eastAsia" w:ascii="宋体" w:hAnsi="宋体" w:cs="宋体" w:eastAsiaTheme="minorEastAsia"/>
          <w:b/>
          <w:bCs/>
          <w:color w:val="000000"/>
          <w:sz w:val="44"/>
          <w:szCs w:val="44"/>
          <w:lang w:eastAsia="zh-CN"/>
        </w:rPr>
      </w:pPr>
      <w:r>
        <w:rPr>
          <w:rFonts w:hint="eastAsia" w:ascii="Times New Roman" w:hAnsi="宋体" w:eastAsia="微软雅黑" w:cs="宋体"/>
          <w:b/>
          <w:bCs/>
          <w:color w:val="000000"/>
          <w:kern w:val="2"/>
          <w:sz w:val="44"/>
          <w:szCs w:val="44"/>
          <w:lang w:val="en-US" w:eastAsia="zh-CN" w:bidi="ar-SA"/>
        </w:rPr>
        <w:t>Product Parameter:</w:t>
      </w:r>
    </w:p>
    <w:p w14:paraId="7D9A9CA7">
      <w:pPr>
        <w:rPr>
          <w:rFonts w:hint="default" w:eastAsiaTheme="minorEastAsia"/>
          <w:lang w:val="en-US" w:eastAsia="zh-CN"/>
        </w:rPr>
      </w:pPr>
      <w:r>
        <w:rPr>
          <w:rFonts w:hint="eastAsia" w:ascii="Times New Roman" w:eastAsia="微软雅黑" w:hAnsiTheme="minorHAnsi" w:cstheme="minorBidi"/>
          <w:kern w:val="2"/>
          <w:sz w:val="21"/>
          <w:szCs w:val="24"/>
          <w:lang w:val="en-US" w:eastAsia="zh-CN" w:bidi="ar-SA"/>
        </w:rPr>
        <w:t>Input voltage: AC100V-220V 50 / 60H</w:t>
      </w:r>
      <w:r>
        <w:rPr>
          <w:rFonts w:hint="eastAsia" w:ascii="Times New Roman" w:eastAsia="微软雅黑" w:cstheme="minorBidi"/>
          <w:kern w:val="2"/>
          <w:sz w:val="21"/>
          <w:szCs w:val="24"/>
          <w:lang w:val="en-US" w:eastAsia="zh-CN" w:bidi="ar-SA"/>
        </w:rPr>
        <w:t>z</w:t>
      </w:r>
    </w:p>
    <w:p w14:paraId="37BC4471">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Power: 450W</w:t>
      </w:r>
    </w:p>
    <w:p w14:paraId="00D4F49D">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Color plate: 12 colors + white light</w:t>
      </w:r>
    </w:p>
    <w:p w14:paraId="4D0EF5A4">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Colorful color: six-color plate</w:t>
      </w:r>
    </w:p>
    <w:p w14:paraId="2A21BC4E">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Fixed pattern: 13 patterns + white light</w:t>
      </w:r>
    </w:p>
    <w:p w14:paraId="6A5E4F0D">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Prism: a single prism</w:t>
      </w:r>
    </w:p>
    <w:p w14:paraId="11FA0B57">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Aization: six color rainbow + atomization integration</w:t>
      </w:r>
    </w:p>
    <w:p w14:paraId="58380340">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Horizontal / vertical: 540° horizontal scan, 270° vertical scan</w:t>
      </w:r>
    </w:p>
    <w:p w14:paraId="57D88513">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Display interface: color screen 1.8 inch button, 180° reverse display can be switched in Chinese and English</w:t>
      </w:r>
    </w:p>
    <w:p w14:paraId="6B6ADA03">
      <w:pPr>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Protection level: IP20</w:t>
      </w:r>
    </w:p>
    <w:p w14:paraId="427FD3EE">
      <w:pPr>
        <w:pStyle w:val="5"/>
        <w:ind w:firstLine="0" w:firstLineChars="0"/>
        <w:rPr>
          <w:rFonts w:hint="eastAsia" w:ascii="宋体" w:hAnsi="宋体" w:cs="宋体"/>
          <w:b/>
          <w:sz w:val="32"/>
          <w:szCs w:val="32"/>
        </w:rPr>
      </w:pPr>
    </w:p>
    <w:tbl>
      <w:tblPr>
        <w:tblStyle w:val="3"/>
        <w:tblW w:w="10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9"/>
        <w:gridCol w:w="351"/>
        <w:gridCol w:w="1554"/>
        <w:gridCol w:w="933"/>
        <w:gridCol w:w="2142"/>
        <w:gridCol w:w="1312"/>
        <w:gridCol w:w="3169"/>
      </w:tblGrid>
      <w:tr w14:paraId="78D4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108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7404D1">
            <w:pPr>
              <w:keepNext w:val="0"/>
              <w:keepLines w:val="0"/>
              <w:widowControl/>
              <w:suppressLineNumbers w:val="0"/>
              <w:jc w:val="center"/>
              <w:textAlignment w:val="center"/>
              <w:rPr>
                <w:rFonts w:hint="eastAsia" w:ascii="宋体" w:hAnsi="宋体" w:eastAsia="宋体" w:cs="宋体"/>
                <w:b/>
                <w:bCs/>
                <w:i w:val="0"/>
                <w:iCs w:val="0"/>
                <w:color w:val="FF0000"/>
                <w:sz w:val="56"/>
                <w:szCs w:val="56"/>
                <w:u w:val="none"/>
              </w:rPr>
            </w:pPr>
            <w:r>
              <w:rPr>
                <w:rFonts w:hint="eastAsia" w:ascii="Times New Roman" w:hAnsi="宋体" w:eastAsia="微软雅黑" w:cs="宋体"/>
                <w:b/>
                <w:bCs/>
                <w:i w:val="0"/>
                <w:iCs w:val="0"/>
                <w:color w:val="FF0000"/>
                <w:kern w:val="0"/>
                <w:sz w:val="56"/>
                <w:szCs w:val="56"/>
                <w:u w:val="none"/>
                <w:lang w:val="en-US" w:eastAsia="zh-CN" w:bidi="ar"/>
              </w:rPr>
              <w:t>Menu Action Settings</w:t>
            </w:r>
          </w:p>
        </w:tc>
      </w:tr>
      <w:tr w14:paraId="1A47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EF0701">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Times New Roman" w:hAnsi="宋体" w:eastAsia="微软雅黑" w:cs="宋体"/>
                <w:b/>
                <w:bCs/>
                <w:i w:val="0"/>
                <w:iCs w:val="0"/>
                <w:color w:val="000000"/>
                <w:kern w:val="0"/>
                <w:sz w:val="32"/>
                <w:szCs w:val="32"/>
                <w:u w:val="none"/>
                <w:lang w:val="en-US" w:eastAsia="zh-CN" w:bidi="ar"/>
              </w:rPr>
              <w:t>primary menu</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9D2848">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Times New Roman" w:hAnsi="宋体" w:eastAsia="微软雅黑" w:cs="宋体"/>
                <w:b/>
                <w:bCs/>
                <w:i w:val="0"/>
                <w:iCs w:val="0"/>
                <w:color w:val="000000"/>
                <w:kern w:val="0"/>
                <w:sz w:val="32"/>
                <w:szCs w:val="32"/>
                <w:u w:val="none"/>
                <w:lang w:val="en-US" w:eastAsia="zh-CN" w:bidi="ar"/>
              </w:rPr>
              <w:t>Submenu one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033EEF8">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Times New Roman" w:hAnsi="宋体" w:eastAsia="微软雅黑" w:cs="宋体"/>
                <w:b/>
                <w:bCs/>
                <w:i w:val="0"/>
                <w:iCs w:val="0"/>
                <w:color w:val="000000"/>
                <w:kern w:val="0"/>
                <w:sz w:val="32"/>
                <w:szCs w:val="32"/>
                <w:u w:val="none"/>
                <w:lang w:val="en-US" w:eastAsia="zh-CN" w:bidi="ar"/>
              </w:rPr>
              <w:t>Function Settings</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0054295">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Times New Roman" w:hAnsi="宋体" w:eastAsia="微软雅黑" w:cs="宋体"/>
                <w:b/>
                <w:bCs/>
                <w:i w:val="0"/>
                <w:iCs w:val="0"/>
                <w:color w:val="000000"/>
                <w:kern w:val="0"/>
                <w:sz w:val="32"/>
                <w:szCs w:val="32"/>
                <w:u w:val="none"/>
                <w:lang w:val="en-US" w:eastAsia="zh-CN" w:bidi="ar"/>
              </w:rPr>
              <w:t>Functional profile</w:t>
            </w:r>
          </w:p>
        </w:tc>
      </w:tr>
      <w:tr w14:paraId="7A5CC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83674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DMX address</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852C38">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8709E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1-512</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7E35552">
            <w:pPr>
              <w:rPr>
                <w:rFonts w:hint="eastAsia" w:ascii="宋体" w:hAnsi="宋体" w:eastAsia="宋体" w:cs="宋体"/>
                <w:b/>
                <w:bCs/>
                <w:i w:val="0"/>
                <w:iCs w:val="0"/>
                <w:color w:val="000000"/>
                <w:sz w:val="24"/>
                <w:szCs w:val="24"/>
                <w:u w:val="none"/>
              </w:rPr>
            </w:pPr>
          </w:p>
        </w:tc>
      </w:tr>
      <w:tr w14:paraId="7826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7F87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System Settings</w:t>
            </w: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40F6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Show upside down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8AA74F">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restart"/>
            <w:tcBorders>
              <w:top w:val="single" w:color="000000" w:sz="4" w:space="0"/>
              <w:left w:val="single" w:color="000000" w:sz="4" w:space="0"/>
              <w:bottom w:val="nil"/>
              <w:right w:val="single" w:color="000000" w:sz="4" w:space="0"/>
            </w:tcBorders>
            <w:shd w:val="clear" w:color="auto" w:fill="FFFFFF"/>
            <w:vAlign w:val="center"/>
          </w:tcPr>
          <w:p w14:paraId="64BE897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t>
            </w:r>
          </w:p>
        </w:tc>
      </w:tr>
      <w:tr w14:paraId="5479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079C1">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3FF9F">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6584D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overturn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7D6ABB5C">
            <w:pPr>
              <w:jc w:val="center"/>
              <w:rPr>
                <w:rFonts w:hint="eastAsia" w:ascii="宋体" w:hAnsi="宋体" w:eastAsia="宋体" w:cs="宋体"/>
                <w:b/>
                <w:bCs/>
                <w:i w:val="0"/>
                <w:iCs w:val="0"/>
                <w:color w:val="000000"/>
                <w:sz w:val="24"/>
                <w:szCs w:val="24"/>
                <w:u w:val="none"/>
              </w:rPr>
            </w:pPr>
          </w:p>
        </w:tc>
      </w:tr>
      <w:tr w14:paraId="6A59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F9F5D">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9A27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Language setting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967B8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the Chinese language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4A09EA9">
            <w:pPr>
              <w:jc w:val="center"/>
              <w:rPr>
                <w:rFonts w:hint="eastAsia" w:ascii="宋体" w:hAnsi="宋体" w:eastAsia="宋体" w:cs="宋体"/>
                <w:b/>
                <w:bCs/>
                <w:i w:val="0"/>
                <w:iCs w:val="0"/>
                <w:color w:val="000000"/>
                <w:sz w:val="24"/>
                <w:szCs w:val="24"/>
                <w:u w:val="none"/>
              </w:rPr>
            </w:pPr>
          </w:p>
        </w:tc>
      </w:tr>
      <w:tr w14:paraId="6F53A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5AA4B">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1A5B1">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8208F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English</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394FFCBF">
            <w:pPr>
              <w:jc w:val="center"/>
              <w:rPr>
                <w:rFonts w:hint="eastAsia" w:ascii="宋体" w:hAnsi="宋体" w:eastAsia="宋体" w:cs="宋体"/>
                <w:b/>
                <w:bCs/>
                <w:i w:val="0"/>
                <w:iCs w:val="0"/>
                <w:color w:val="000000"/>
                <w:sz w:val="24"/>
                <w:szCs w:val="24"/>
                <w:u w:val="none"/>
              </w:rPr>
            </w:pPr>
          </w:p>
        </w:tc>
      </w:tr>
      <w:tr w14:paraId="19285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0D91C">
            <w:pPr>
              <w:jc w:val="center"/>
              <w:rPr>
                <w:rFonts w:hint="eastAsia" w:ascii="宋体" w:hAnsi="宋体" w:eastAsia="宋体" w:cs="宋体"/>
                <w:b/>
                <w:bCs/>
                <w:i w:val="0"/>
                <w:iCs w:val="0"/>
                <w:color w:val="000000"/>
                <w:sz w:val="24"/>
                <w:szCs w:val="24"/>
                <w:u w:val="none"/>
              </w:rPr>
            </w:pPr>
          </w:p>
        </w:tc>
        <w:tc>
          <w:tcPr>
            <w:tcW w:w="2487" w:type="dxa"/>
            <w:gridSpan w:val="2"/>
            <w:tcBorders>
              <w:top w:val="nil"/>
              <w:left w:val="nil"/>
              <w:bottom w:val="nil"/>
              <w:right w:val="nil"/>
            </w:tcBorders>
            <w:shd w:val="clear" w:color="auto" w:fill="FFFFFF"/>
            <w:noWrap/>
            <w:vAlign w:val="bottom"/>
          </w:tcPr>
          <w:p w14:paraId="2CC2C0AB">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channel pattern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0D506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20CH</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531B76E">
            <w:pPr>
              <w:jc w:val="center"/>
              <w:rPr>
                <w:rFonts w:hint="eastAsia" w:ascii="宋体" w:hAnsi="宋体" w:eastAsia="宋体" w:cs="宋体"/>
                <w:b/>
                <w:bCs/>
                <w:i w:val="0"/>
                <w:iCs w:val="0"/>
                <w:color w:val="000000"/>
                <w:sz w:val="24"/>
                <w:szCs w:val="24"/>
                <w:u w:val="none"/>
              </w:rPr>
            </w:pPr>
          </w:p>
        </w:tc>
      </w:tr>
      <w:tr w14:paraId="5C5B2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54687">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7A2F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running mode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92F53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DMX</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0BFF74D6">
            <w:pPr>
              <w:jc w:val="center"/>
              <w:rPr>
                <w:rFonts w:hint="eastAsia" w:ascii="宋体" w:hAnsi="宋体" w:eastAsia="宋体" w:cs="宋体"/>
                <w:b/>
                <w:bCs/>
                <w:i w:val="0"/>
                <w:iCs w:val="0"/>
                <w:color w:val="000000"/>
                <w:sz w:val="24"/>
                <w:szCs w:val="24"/>
                <w:u w:val="none"/>
              </w:rPr>
            </w:pPr>
          </w:p>
        </w:tc>
      </w:tr>
      <w:tr w14:paraId="79D04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5166B">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5F0DC">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8C4A7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sound control</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7B38D63F">
            <w:pPr>
              <w:jc w:val="center"/>
              <w:rPr>
                <w:rFonts w:hint="eastAsia" w:ascii="宋体" w:hAnsi="宋体" w:eastAsia="宋体" w:cs="宋体"/>
                <w:b/>
                <w:bCs/>
                <w:i w:val="0"/>
                <w:iCs w:val="0"/>
                <w:color w:val="000000"/>
                <w:sz w:val="24"/>
                <w:szCs w:val="24"/>
                <w:u w:val="none"/>
              </w:rPr>
            </w:pPr>
          </w:p>
        </w:tc>
      </w:tr>
      <w:tr w14:paraId="5A4C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5324E">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60CFD">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67947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voluntarily</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271475A">
            <w:pPr>
              <w:jc w:val="center"/>
              <w:rPr>
                <w:rFonts w:hint="eastAsia" w:ascii="宋体" w:hAnsi="宋体" w:eastAsia="宋体" w:cs="宋体"/>
                <w:b/>
                <w:bCs/>
                <w:i w:val="0"/>
                <w:iCs w:val="0"/>
                <w:color w:val="000000"/>
                <w:sz w:val="24"/>
                <w:szCs w:val="24"/>
                <w:u w:val="none"/>
              </w:rPr>
            </w:pPr>
          </w:p>
        </w:tc>
      </w:tr>
      <w:tr w14:paraId="515F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AB91">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8BF13">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Electronic lighting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vAlign w:val="bottom"/>
          </w:tcPr>
          <w:p w14:paraId="698F778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150BE490">
            <w:pPr>
              <w:jc w:val="center"/>
              <w:rPr>
                <w:rFonts w:hint="eastAsia" w:ascii="宋体" w:hAnsi="宋体" w:eastAsia="宋体" w:cs="宋体"/>
                <w:b/>
                <w:bCs/>
                <w:i w:val="0"/>
                <w:iCs w:val="0"/>
                <w:color w:val="000000"/>
                <w:sz w:val="24"/>
                <w:szCs w:val="24"/>
                <w:u w:val="none"/>
              </w:rPr>
            </w:pPr>
          </w:p>
        </w:tc>
      </w:tr>
      <w:tr w14:paraId="5C0D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1F651">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8FEC1">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BFDE59">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03DD1E78">
            <w:pPr>
              <w:jc w:val="center"/>
              <w:rPr>
                <w:rFonts w:hint="eastAsia" w:ascii="宋体" w:hAnsi="宋体" w:eastAsia="宋体" w:cs="宋体"/>
                <w:b/>
                <w:bCs/>
                <w:i w:val="0"/>
                <w:iCs w:val="0"/>
                <w:color w:val="000000"/>
                <w:sz w:val="24"/>
                <w:szCs w:val="24"/>
                <w:u w:val="none"/>
              </w:rPr>
            </w:pPr>
          </w:p>
        </w:tc>
      </w:tr>
      <w:tr w14:paraId="4498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DD53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E717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The bulb default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05211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Turn on _ 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3DE25672">
            <w:pPr>
              <w:jc w:val="center"/>
              <w:rPr>
                <w:rFonts w:hint="eastAsia" w:ascii="宋体" w:hAnsi="宋体" w:eastAsia="宋体" w:cs="宋体"/>
                <w:b/>
                <w:bCs/>
                <w:i w:val="0"/>
                <w:iCs w:val="0"/>
                <w:color w:val="000000"/>
                <w:sz w:val="24"/>
                <w:szCs w:val="24"/>
                <w:u w:val="none"/>
              </w:rPr>
            </w:pPr>
          </w:p>
        </w:tc>
      </w:tr>
      <w:tr w14:paraId="5BCD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0C37F">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319C7">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Bulb control</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A98E12">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illume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2B0726AB">
            <w:pPr>
              <w:jc w:val="center"/>
              <w:rPr>
                <w:rFonts w:hint="eastAsia" w:ascii="宋体" w:hAnsi="宋体" w:eastAsia="宋体" w:cs="宋体"/>
                <w:b/>
                <w:bCs/>
                <w:i w:val="0"/>
                <w:iCs w:val="0"/>
                <w:color w:val="000000"/>
                <w:sz w:val="24"/>
                <w:szCs w:val="24"/>
                <w:u w:val="none"/>
              </w:rPr>
            </w:pPr>
          </w:p>
        </w:tc>
      </w:tr>
      <w:tr w14:paraId="11BE8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61C0E">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5C67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optimal path</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EA6F7C">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Turn on _ 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3760EEE0">
            <w:pPr>
              <w:jc w:val="center"/>
              <w:rPr>
                <w:rFonts w:hint="eastAsia" w:ascii="宋体" w:hAnsi="宋体" w:eastAsia="宋体" w:cs="宋体"/>
                <w:b/>
                <w:bCs/>
                <w:i w:val="0"/>
                <w:iCs w:val="0"/>
                <w:color w:val="000000"/>
                <w:sz w:val="24"/>
                <w:szCs w:val="24"/>
                <w:u w:val="none"/>
              </w:rPr>
            </w:pPr>
          </w:p>
        </w:tc>
      </w:tr>
      <w:tr w14:paraId="7BF0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0908F">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4045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Horizontal reverse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C3EC5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994E21E">
            <w:pPr>
              <w:jc w:val="center"/>
              <w:rPr>
                <w:rFonts w:hint="eastAsia" w:ascii="宋体" w:hAnsi="宋体" w:eastAsia="宋体" w:cs="宋体"/>
                <w:b/>
                <w:bCs/>
                <w:i w:val="0"/>
                <w:iCs w:val="0"/>
                <w:color w:val="000000"/>
                <w:sz w:val="24"/>
                <w:szCs w:val="24"/>
                <w:u w:val="none"/>
              </w:rPr>
            </w:pPr>
          </w:p>
        </w:tc>
      </w:tr>
      <w:tr w14:paraId="0E577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5C8D1">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08307">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9A911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98704C7">
            <w:pPr>
              <w:jc w:val="center"/>
              <w:rPr>
                <w:rFonts w:hint="eastAsia" w:ascii="宋体" w:hAnsi="宋体" w:eastAsia="宋体" w:cs="宋体"/>
                <w:b/>
                <w:bCs/>
                <w:i w:val="0"/>
                <w:iCs w:val="0"/>
                <w:color w:val="000000"/>
                <w:sz w:val="24"/>
                <w:szCs w:val="24"/>
                <w:u w:val="none"/>
              </w:rPr>
            </w:pPr>
          </w:p>
        </w:tc>
      </w:tr>
      <w:tr w14:paraId="43176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BBD1A">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4D1F0">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Vertical reverse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45EAE9">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A044CD2">
            <w:pPr>
              <w:jc w:val="center"/>
              <w:rPr>
                <w:rFonts w:hint="eastAsia" w:ascii="宋体" w:hAnsi="宋体" w:eastAsia="宋体" w:cs="宋体"/>
                <w:b/>
                <w:bCs/>
                <w:i w:val="0"/>
                <w:iCs w:val="0"/>
                <w:color w:val="000000"/>
                <w:sz w:val="24"/>
                <w:szCs w:val="24"/>
                <w:u w:val="none"/>
              </w:rPr>
            </w:pPr>
          </w:p>
        </w:tc>
      </w:tr>
      <w:tr w14:paraId="319A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34DD2">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B2D22">
            <w:pPr>
              <w:jc w:val="left"/>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E559B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418509E8">
            <w:pPr>
              <w:jc w:val="center"/>
              <w:rPr>
                <w:rFonts w:hint="eastAsia" w:ascii="宋体" w:hAnsi="宋体" w:eastAsia="宋体" w:cs="宋体"/>
                <w:b/>
                <w:bCs/>
                <w:i w:val="0"/>
                <w:iCs w:val="0"/>
                <w:color w:val="000000"/>
                <w:sz w:val="24"/>
                <w:szCs w:val="24"/>
                <w:u w:val="none"/>
              </w:rPr>
            </w:pPr>
          </w:p>
        </w:tc>
      </w:tr>
      <w:tr w14:paraId="4989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20300">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11B63">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velocity</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541240">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low speed</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1FD7AD2B">
            <w:pPr>
              <w:jc w:val="center"/>
              <w:rPr>
                <w:rFonts w:hint="eastAsia" w:ascii="宋体" w:hAnsi="宋体" w:eastAsia="宋体" w:cs="宋体"/>
                <w:b/>
                <w:bCs/>
                <w:i w:val="0"/>
                <w:iCs w:val="0"/>
                <w:color w:val="000000"/>
                <w:sz w:val="24"/>
                <w:szCs w:val="24"/>
                <w:u w:val="none"/>
              </w:rPr>
            </w:pPr>
          </w:p>
        </w:tc>
      </w:tr>
      <w:tr w14:paraId="5B45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C13BE">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1A609">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B20FAB">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intermediate speed</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6E6BB0D">
            <w:pPr>
              <w:jc w:val="center"/>
              <w:rPr>
                <w:rFonts w:hint="eastAsia" w:ascii="宋体" w:hAnsi="宋体" w:eastAsia="宋体" w:cs="宋体"/>
                <w:b/>
                <w:bCs/>
                <w:i w:val="0"/>
                <w:iCs w:val="0"/>
                <w:color w:val="000000"/>
                <w:sz w:val="24"/>
                <w:szCs w:val="24"/>
                <w:u w:val="none"/>
              </w:rPr>
            </w:pPr>
          </w:p>
        </w:tc>
      </w:tr>
      <w:tr w14:paraId="2CA1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C30F">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33625">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BC1A1E">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fast</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450EDC0">
            <w:pPr>
              <w:jc w:val="center"/>
              <w:rPr>
                <w:rFonts w:hint="eastAsia" w:ascii="宋体" w:hAnsi="宋体" w:eastAsia="宋体" w:cs="宋体"/>
                <w:b/>
                <w:bCs/>
                <w:i w:val="0"/>
                <w:iCs w:val="0"/>
                <w:color w:val="000000"/>
                <w:sz w:val="24"/>
                <w:szCs w:val="24"/>
                <w:u w:val="none"/>
              </w:rPr>
            </w:pPr>
          </w:p>
        </w:tc>
      </w:tr>
      <w:tr w14:paraId="6F56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B3C35">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CCCB0">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Optical coupling detection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97E0DC">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5654AA0C">
            <w:pPr>
              <w:jc w:val="center"/>
              <w:rPr>
                <w:rFonts w:hint="eastAsia" w:ascii="宋体" w:hAnsi="宋体" w:eastAsia="宋体" w:cs="宋体"/>
                <w:b/>
                <w:bCs/>
                <w:i w:val="0"/>
                <w:iCs w:val="0"/>
                <w:color w:val="000000"/>
                <w:sz w:val="24"/>
                <w:szCs w:val="24"/>
                <w:u w:val="none"/>
              </w:rPr>
            </w:pPr>
          </w:p>
        </w:tc>
      </w:tr>
      <w:tr w14:paraId="1244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7BD2F">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91FDF">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1739D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2375891F">
            <w:pPr>
              <w:jc w:val="center"/>
              <w:rPr>
                <w:rFonts w:hint="eastAsia" w:ascii="宋体" w:hAnsi="宋体" w:eastAsia="宋体" w:cs="宋体"/>
                <w:b/>
                <w:bCs/>
                <w:i w:val="0"/>
                <w:iCs w:val="0"/>
                <w:color w:val="000000"/>
                <w:sz w:val="24"/>
                <w:szCs w:val="24"/>
                <w:u w:val="none"/>
              </w:rPr>
            </w:pPr>
          </w:p>
        </w:tc>
      </w:tr>
      <w:tr w14:paraId="2F4B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45C1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A8469">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DCF10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53B56753">
            <w:pPr>
              <w:jc w:val="center"/>
              <w:rPr>
                <w:rFonts w:hint="eastAsia" w:ascii="宋体" w:hAnsi="宋体" w:eastAsia="宋体" w:cs="宋体"/>
                <w:b/>
                <w:bCs/>
                <w:i w:val="0"/>
                <w:iCs w:val="0"/>
                <w:color w:val="000000"/>
                <w:sz w:val="24"/>
                <w:szCs w:val="24"/>
                <w:u w:val="none"/>
              </w:rPr>
            </w:pPr>
          </w:p>
        </w:tc>
      </w:tr>
      <w:tr w14:paraId="6B34F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A99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information services</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8F94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total time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5817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0-9999</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8A22DC">
            <w:pPr>
              <w:jc w:val="center"/>
              <w:rPr>
                <w:rFonts w:hint="eastAsia" w:ascii="宋体" w:hAnsi="宋体" w:eastAsia="宋体" w:cs="宋体"/>
                <w:b/>
                <w:bCs/>
                <w:i w:val="0"/>
                <w:iCs w:val="0"/>
                <w:color w:val="000000"/>
                <w:sz w:val="24"/>
                <w:szCs w:val="24"/>
                <w:u w:val="none"/>
              </w:rPr>
            </w:pPr>
          </w:p>
        </w:tc>
      </w:tr>
      <w:tr w14:paraId="26207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DFE9">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3B7F3">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Light bulb time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F41B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0-9999</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E6B20">
            <w:pPr>
              <w:jc w:val="center"/>
              <w:rPr>
                <w:rFonts w:hint="eastAsia" w:ascii="宋体" w:hAnsi="宋体" w:eastAsia="宋体" w:cs="宋体"/>
                <w:b/>
                <w:bCs/>
                <w:i w:val="0"/>
                <w:iCs w:val="0"/>
                <w:color w:val="000000"/>
                <w:sz w:val="24"/>
                <w:szCs w:val="24"/>
                <w:u w:val="none"/>
              </w:rPr>
            </w:pPr>
          </w:p>
        </w:tc>
      </w:tr>
      <w:tr w14:paraId="7DFC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A61C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12C9D">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binding hours</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183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0-9999</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FD891">
            <w:pPr>
              <w:jc w:val="center"/>
              <w:rPr>
                <w:rFonts w:hint="eastAsia" w:ascii="宋体" w:hAnsi="宋体" w:eastAsia="宋体" w:cs="宋体"/>
                <w:b/>
                <w:bCs/>
                <w:i w:val="0"/>
                <w:iCs w:val="0"/>
                <w:color w:val="000000"/>
                <w:sz w:val="24"/>
                <w:szCs w:val="24"/>
                <w:u w:val="none"/>
              </w:rPr>
            </w:pPr>
          </w:p>
        </w:tc>
      </w:tr>
      <w:tr w14:paraId="75AE3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535E8">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EF92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display software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810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Vx001</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E76B8">
            <w:pPr>
              <w:jc w:val="center"/>
              <w:rPr>
                <w:rFonts w:hint="eastAsia" w:ascii="宋体" w:hAnsi="宋体" w:eastAsia="宋体" w:cs="宋体"/>
                <w:b/>
                <w:bCs/>
                <w:i w:val="0"/>
                <w:iCs w:val="0"/>
                <w:color w:val="000000"/>
                <w:sz w:val="24"/>
                <w:szCs w:val="24"/>
                <w:u w:val="none"/>
              </w:rPr>
            </w:pPr>
          </w:p>
        </w:tc>
      </w:tr>
      <w:tr w14:paraId="3FC40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B1A7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5989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software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4068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Vx001</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160B9">
            <w:pPr>
              <w:jc w:val="center"/>
              <w:rPr>
                <w:rFonts w:hint="eastAsia" w:ascii="宋体" w:hAnsi="宋体" w:eastAsia="宋体" w:cs="宋体"/>
                <w:b/>
                <w:bCs/>
                <w:i w:val="0"/>
                <w:iCs w:val="0"/>
                <w:color w:val="000000"/>
                <w:sz w:val="24"/>
                <w:szCs w:val="24"/>
                <w:u w:val="none"/>
              </w:rPr>
            </w:pPr>
          </w:p>
        </w:tc>
      </w:tr>
      <w:tr w14:paraId="1C5A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CCB6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B9086">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Small motor software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4AF6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Vx001</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783E7">
            <w:pPr>
              <w:jc w:val="center"/>
              <w:rPr>
                <w:rFonts w:hint="eastAsia" w:ascii="宋体" w:hAnsi="宋体" w:eastAsia="宋体" w:cs="宋体"/>
                <w:b/>
                <w:bCs/>
                <w:i w:val="0"/>
                <w:iCs w:val="0"/>
                <w:color w:val="000000"/>
                <w:sz w:val="24"/>
                <w:szCs w:val="24"/>
                <w:u w:val="none"/>
              </w:rPr>
            </w:pPr>
          </w:p>
        </w:tc>
      </w:tr>
      <w:tr w14:paraId="4909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BE62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A108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5342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32569">
            <w:pPr>
              <w:jc w:val="center"/>
              <w:rPr>
                <w:rFonts w:hint="eastAsia" w:ascii="宋体" w:hAnsi="宋体" w:eastAsia="宋体" w:cs="宋体"/>
                <w:b/>
                <w:bCs/>
                <w:i w:val="0"/>
                <w:iCs w:val="0"/>
                <w:color w:val="000000"/>
                <w:sz w:val="24"/>
                <w:szCs w:val="24"/>
                <w:u w:val="none"/>
              </w:rPr>
            </w:pPr>
          </w:p>
        </w:tc>
      </w:tr>
      <w:tr w14:paraId="3D86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556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Channel control</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3F7A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 hovering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30CC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restart"/>
            <w:tcBorders>
              <w:top w:val="nil"/>
              <w:left w:val="single" w:color="000000" w:sz="4" w:space="0"/>
              <w:bottom w:val="single" w:color="000000" w:sz="4" w:space="0"/>
              <w:right w:val="single" w:color="000000" w:sz="4" w:space="0"/>
            </w:tcBorders>
            <w:shd w:val="clear" w:color="auto" w:fill="FFFFFF"/>
            <w:vAlign w:val="center"/>
          </w:tcPr>
          <w:p w14:paraId="1D68FCF9">
            <w:pPr>
              <w:jc w:val="center"/>
              <w:rPr>
                <w:rFonts w:hint="eastAsia" w:ascii="宋体" w:hAnsi="宋体" w:eastAsia="宋体" w:cs="宋体"/>
                <w:b/>
                <w:bCs/>
                <w:i w:val="0"/>
                <w:iCs w:val="0"/>
                <w:color w:val="000000"/>
                <w:sz w:val="24"/>
                <w:szCs w:val="24"/>
                <w:u w:val="none"/>
              </w:rPr>
            </w:pPr>
          </w:p>
        </w:tc>
      </w:tr>
      <w:tr w14:paraId="2A3C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902D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1CF8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stroboflash</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BAB4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3E1C462">
            <w:pPr>
              <w:jc w:val="center"/>
              <w:rPr>
                <w:rFonts w:hint="eastAsia" w:ascii="宋体" w:hAnsi="宋体" w:eastAsia="宋体" w:cs="宋体"/>
                <w:b/>
                <w:bCs/>
                <w:i w:val="0"/>
                <w:iCs w:val="0"/>
                <w:color w:val="000000"/>
                <w:sz w:val="24"/>
                <w:szCs w:val="24"/>
                <w:u w:val="none"/>
              </w:rPr>
            </w:pPr>
          </w:p>
        </w:tc>
      </w:tr>
      <w:tr w14:paraId="18E0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FD650">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F6E9">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aiming"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72F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9908594">
            <w:pPr>
              <w:jc w:val="center"/>
              <w:rPr>
                <w:rFonts w:hint="eastAsia" w:ascii="宋体" w:hAnsi="宋体" w:eastAsia="宋体" w:cs="宋体"/>
                <w:b/>
                <w:bCs/>
                <w:i w:val="0"/>
                <w:iCs w:val="0"/>
                <w:color w:val="000000"/>
                <w:sz w:val="24"/>
                <w:szCs w:val="24"/>
                <w:u w:val="none"/>
              </w:rPr>
            </w:pPr>
          </w:p>
        </w:tc>
      </w:tr>
      <w:tr w14:paraId="6C36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B044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832AF">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Fixed pattern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0478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1D50684">
            <w:pPr>
              <w:jc w:val="center"/>
              <w:rPr>
                <w:rFonts w:hint="eastAsia" w:ascii="宋体" w:hAnsi="宋体" w:eastAsia="宋体" w:cs="宋体"/>
                <w:b/>
                <w:bCs/>
                <w:i w:val="0"/>
                <w:iCs w:val="0"/>
                <w:color w:val="000000"/>
                <w:sz w:val="24"/>
                <w:szCs w:val="24"/>
                <w:u w:val="none"/>
              </w:rPr>
            </w:pPr>
          </w:p>
        </w:tc>
      </w:tr>
      <w:tr w14:paraId="7C1F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0C1F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09AE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D87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B512355">
            <w:pPr>
              <w:jc w:val="center"/>
              <w:rPr>
                <w:rFonts w:hint="eastAsia" w:ascii="宋体" w:hAnsi="宋体" w:eastAsia="宋体" w:cs="宋体"/>
                <w:b/>
                <w:bCs/>
                <w:i w:val="0"/>
                <w:iCs w:val="0"/>
                <w:color w:val="000000"/>
                <w:sz w:val="24"/>
                <w:szCs w:val="24"/>
                <w:u w:val="none"/>
              </w:rPr>
            </w:pPr>
          </w:p>
        </w:tc>
      </w:tr>
      <w:tr w14:paraId="7E070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09FF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FFF27">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rotation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FE71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D6E8D1E">
            <w:pPr>
              <w:jc w:val="center"/>
              <w:rPr>
                <w:rFonts w:hint="eastAsia" w:ascii="宋体" w:hAnsi="宋体" w:eastAsia="宋体" w:cs="宋体"/>
                <w:b/>
                <w:bCs/>
                <w:i w:val="0"/>
                <w:iCs w:val="0"/>
                <w:color w:val="000000"/>
                <w:sz w:val="24"/>
                <w:szCs w:val="24"/>
                <w:u w:val="none"/>
              </w:rPr>
            </w:pPr>
          </w:p>
        </w:tc>
      </w:tr>
      <w:tr w14:paraId="38A5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93971">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D3E8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atomization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480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07A2079">
            <w:pPr>
              <w:jc w:val="center"/>
              <w:rPr>
                <w:rFonts w:hint="eastAsia" w:ascii="宋体" w:hAnsi="宋体" w:eastAsia="宋体" w:cs="宋体"/>
                <w:b/>
                <w:bCs/>
                <w:i w:val="0"/>
                <w:iCs w:val="0"/>
                <w:color w:val="000000"/>
                <w:sz w:val="24"/>
                <w:szCs w:val="24"/>
                <w:u w:val="none"/>
              </w:rPr>
            </w:pPr>
          </w:p>
        </w:tc>
      </w:tr>
      <w:tr w14:paraId="5014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7C8E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7DF92">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focus</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5EBD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045DEB9B">
            <w:pPr>
              <w:jc w:val="center"/>
              <w:rPr>
                <w:rFonts w:hint="eastAsia" w:ascii="宋体" w:hAnsi="宋体" w:eastAsia="宋体" w:cs="宋体"/>
                <w:b/>
                <w:bCs/>
                <w:i w:val="0"/>
                <w:iCs w:val="0"/>
                <w:color w:val="000000"/>
                <w:sz w:val="24"/>
                <w:szCs w:val="24"/>
                <w:u w:val="none"/>
              </w:rPr>
            </w:pPr>
          </w:p>
        </w:tc>
      </w:tr>
      <w:tr w14:paraId="6677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70C7B">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28C28">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Horizontal rotation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9945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DC6D8E1">
            <w:pPr>
              <w:jc w:val="center"/>
              <w:rPr>
                <w:rFonts w:hint="eastAsia" w:ascii="宋体" w:hAnsi="宋体" w:eastAsia="宋体" w:cs="宋体"/>
                <w:b/>
                <w:bCs/>
                <w:i w:val="0"/>
                <w:iCs w:val="0"/>
                <w:color w:val="000000"/>
                <w:sz w:val="24"/>
                <w:szCs w:val="24"/>
                <w:u w:val="none"/>
              </w:rPr>
            </w:pPr>
          </w:p>
        </w:tc>
      </w:tr>
      <w:tr w14:paraId="25B4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ABD4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75CCBC">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Horizontal fine-tuning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8E3E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2773581">
            <w:pPr>
              <w:jc w:val="center"/>
              <w:rPr>
                <w:rFonts w:hint="eastAsia" w:ascii="宋体" w:hAnsi="宋体" w:eastAsia="宋体" w:cs="宋体"/>
                <w:b/>
                <w:bCs/>
                <w:i w:val="0"/>
                <w:iCs w:val="0"/>
                <w:color w:val="000000"/>
                <w:sz w:val="24"/>
                <w:szCs w:val="24"/>
                <w:u w:val="none"/>
              </w:rPr>
            </w:pPr>
          </w:p>
        </w:tc>
      </w:tr>
      <w:tr w14:paraId="1466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0223E">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C89D2D">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vertical turn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A14F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39552B4">
            <w:pPr>
              <w:jc w:val="center"/>
              <w:rPr>
                <w:rFonts w:hint="eastAsia" w:ascii="宋体" w:hAnsi="宋体" w:eastAsia="宋体" w:cs="宋体"/>
                <w:b/>
                <w:bCs/>
                <w:i w:val="0"/>
                <w:iCs w:val="0"/>
                <w:color w:val="000000"/>
                <w:sz w:val="24"/>
                <w:szCs w:val="24"/>
                <w:u w:val="none"/>
              </w:rPr>
            </w:pPr>
          </w:p>
        </w:tc>
      </w:tr>
      <w:tr w14:paraId="45682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E2029">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DD46CF2">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Vertical fine-tuning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3E45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D9FC679">
            <w:pPr>
              <w:jc w:val="center"/>
              <w:rPr>
                <w:rFonts w:hint="eastAsia" w:ascii="宋体" w:hAnsi="宋体" w:eastAsia="宋体" w:cs="宋体"/>
                <w:b/>
                <w:bCs/>
                <w:i w:val="0"/>
                <w:iCs w:val="0"/>
                <w:color w:val="000000"/>
                <w:sz w:val="24"/>
                <w:szCs w:val="24"/>
                <w:u w:val="none"/>
              </w:rPr>
            </w:pPr>
          </w:p>
        </w:tc>
      </w:tr>
      <w:tr w14:paraId="1F034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A5C49">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6AA3A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reset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0EA1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074B013">
            <w:pPr>
              <w:jc w:val="center"/>
              <w:rPr>
                <w:rFonts w:hint="eastAsia" w:ascii="宋体" w:hAnsi="宋体" w:eastAsia="宋体" w:cs="宋体"/>
                <w:b/>
                <w:bCs/>
                <w:i w:val="0"/>
                <w:iCs w:val="0"/>
                <w:color w:val="000000"/>
                <w:sz w:val="24"/>
                <w:szCs w:val="24"/>
                <w:u w:val="none"/>
              </w:rPr>
            </w:pPr>
          </w:p>
        </w:tc>
      </w:tr>
      <w:tr w14:paraId="6591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3CFB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44CDBA">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light up</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F051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FF87DE4">
            <w:pPr>
              <w:jc w:val="center"/>
              <w:rPr>
                <w:rFonts w:hint="eastAsia" w:ascii="宋体" w:hAnsi="宋体" w:eastAsia="宋体" w:cs="宋体"/>
                <w:b/>
                <w:bCs/>
                <w:i w:val="0"/>
                <w:iCs w:val="0"/>
                <w:color w:val="000000"/>
                <w:sz w:val="24"/>
                <w:szCs w:val="24"/>
                <w:u w:val="none"/>
              </w:rPr>
            </w:pPr>
          </w:p>
        </w:tc>
      </w:tr>
      <w:tr w14:paraId="644D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E81B8">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149270">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velocity</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2395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06F02EF">
            <w:pPr>
              <w:jc w:val="center"/>
              <w:rPr>
                <w:rFonts w:hint="eastAsia" w:ascii="宋体" w:hAnsi="宋体" w:eastAsia="宋体" w:cs="宋体"/>
                <w:b/>
                <w:bCs/>
                <w:i w:val="0"/>
                <w:iCs w:val="0"/>
                <w:color w:val="000000"/>
                <w:sz w:val="24"/>
                <w:szCs w:val="24"/>
                <w:u w:val="none"/>
              </w:rPr>
            </w:pPr>
          </w:p>
        </w:tc>
      </w:tr>
      <w:tr w14:paraId="4B5C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DC87B">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BF0F10">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 disk speed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0F08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CA8DCA3">
            <w:pPr>
              <w:jc w:val="center"/>
              <w:rPr>
                <w:rFonts w:hint="eastAsia" w:ascii="宋体" w:hAnsi="宋体" w:eastAsia="宋体" w:cs="宋体"/>
                <w:b/>
                <w:bCs/>
                <w:i w:val="0"/>
                <w:iCs w:val="0"/>
                <w:color w:val="000000"/>
                <w:sz w:val="24"/>
                <w:szCs w:val="24"/>
                <w:u w:val="none"/>
              </w:rPr>
            </w:pPr>
          </w:p>
        </w:tc>
      </w:tr>
      <w:tr w14:paraId="6EAB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A68A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575F1B">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Zoom speed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E5B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A44AFB7">
            <w:pPr>
              <w:jc w:val="center"/>
              <w:rPr>
                <w:rFonts w:hint="eastAsia" w:ascii="宋体" w:hAnsi="宋体" w:eastAsia="宋体" w:cs="宋体"/>
                <w:b/>
                <w:bCs/>
                <w:i w:val="0"/>
                <w:iCs w:val="0"/>
                <w:color w:val="000000"/>
                <w:sz w:val="24"/>
                <w:szCs w:val="24"/>
                <w:u w:val="none"/>
              </w:rPr>
            </w:pPr>
          </w:p>
        </w:tc>
      </w:tr>
      <w:tr w14:paraId="65629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6E68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BCC535">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pattern velocity</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4F81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B3256CC">
            <w:pPr>
              <w:jc w:val="center"/>
              <w:rPr>
                <w:rFonts w:hint="eastAsia" w:ascii="宋体" w:hAnsi="宋体" w:eastAsia="宋体" w:cs="宋体"/>
                <w:b/>
                <w:bCs/>
                <w:i w:val="0"/>
                <w:iCs w:val="0"/>
                <w:color w:val="000000"/>
                <w:sz w:val="24"/>
                <w:szCs w:val="24"/>
                <w:u w:val="none"/>
              </w:rPr>
            </w:pPr>
          </w:p>
        </w:tc>
      </w:tr>
      <w:tr w14:paraId="7189C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D27D0">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5D6769">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8E38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692B51C">
            <w:pPr>
              <w:jc w:val="center"/>
              <w:rPr>
                <w:rFonts w:hint="eastAsia" w:ascii="宋体" w:hAnsi="宋体" w:eastAsia="宋体" w:cs="宋体"/>
                <w:b/>
                <w:bCs/>
                <w:i w:val="0"/>
                <w:iCs w:val="0"/>
                <w:color w:val="000000"/>
                <w:sz w:val="24"/>
                <w:szCs w:val="24"/>
                <w:u w:val="none"/>
              </w:rPr>
            </w:pPr>
          </w:p>
        </w:tc>
      </w:tr>
      <w:tr w14:paraId="42C0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5E91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operative mode</w:t>
            </w: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99C46">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communication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D8E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796CA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current state</w:t>
            </w:r>
          </w:p>
        </w:tc>
      </w:tr>
      <w:tr w14:paraId="2940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D849A">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49470">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37A62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14023">
            <w:pPr>
              <w:jc w:val="center"/>
              <w:rPr>
                <w:rFonts w:hint="eastAsia" w:ascii="宋体" w:hAnsi="宋体" w:eastAsia="宋体" w:cs="宋体"/>
                <w:b/>
                <w:bCs/>
                <w:i w:val="0"/>
                <w:iCs w:val="0"/>
                <w:color w:val="000000"/>
                <w:sz w:val="24"/>
                <w:szCs w:val="24"/>
                <w:u w:val="none"/>
              </w:rPr>
            </w:pPr>
          </w:p>
        </w:tc>
      </w:tr>
      <w:tr w14:paraId="290F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BE702">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A224F">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Small motor communication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2736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61296">
            <w:pPr>
              <w:jc w:val="center"/>
              <w:rPr>
                <w:rFonts w:hint="eastAsia" w:ascii="宋体" w:hAnsi="宋体" w:eastAsia="宋体" w:cs="宋体"/>
                <w:b/>
                <w:bCs/>
                <w:i w:val="0"/>
                <w:iCs w:val="0"/>
                <w:color w:val="000000"/>
                <w:sz w:val="24"/>
                <w:szCs w:val="24"/>
                <w:u w:val="none"/>
              </w:rPr>
            </w:pPr>
          </w:p>
        </w:tc>
      </w:tr>
      <w:tr w14:paraId="7001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F1065">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C07C4">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1C94B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BBBA1">
            <w:pPr>
              <w:jc w:val="center"/>
              <w:rPr>
                <w:rFonts w:hint="eastAsia" w:ascii="宋体" w:hAnsi="宋体" w:eastAsia="宋体" w:cs="宋体"/>
                <w:b/>
                <w:bCs/>
                <w:i w:val="0"/>
                <w:iCs w:val="0"/>
                <w:color w:val="000000"/>
                <w:sz w:val="24"/>
                <w:szCs w:val="24"/>
                <w:u w:val="none"/>
              </w:rPr>
            </w:pPr>
          </w:p>
        </w:tc>
      </w:tr>
      <w:tr w14:paraId="3438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00BFF">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4239D">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Focus hall</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4A5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F59F1">
            <w:pPr>
              <w:jc w:val="center"/>
              <w:rPr>
                <w:rFonts w:hint="eastAsia" w:ascii="宋体" w:hAnsi="宋体" w:eastAsia="宋体" w:cs="宋体"/>
                <w:b/>
                <w:bCs/>
                <w:i w:val="0"/>
                <w:iCs w:val="0"/>
                <w:color w:val="000000"/>
                <w:sz w:val="24"/>
                <w:szCs w:val="24"/>
                <w:u w:val="none"/>
              </w:rPr>
            </w:pPr>
          </w:p>
        </w:tc>
      </w:tr>
      <w:tr w14:paraId="377D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F79D5">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BCDE3">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79DFCF">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BF9A1">
            <w:pPr>
              <w:jc w:val="center"/>
              <w:rPr>
                <w:rFonts w:hint="eastAsia" w:ascii="宋体" w:hAnsi="宋体" w:eastAsia="宋体" w:cs="宋体"/>
                <w:b/>
                <w:bCs/>
                <w:i w:val="0"/>
                <w:iCs w:val="0"/>
                <w:color w:val="000000"/>
                <w:sz w:val="24"/>
                <w:szCs w:val="24"/>
                <w:u w:val="none"/>
              </w:rPr>
            </w:pPr>
          </w:p>
        </w:tc>
      </w:tr>
      <w:tr w14:paraId="1581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7BB44">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C0A9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 plate hall</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39CF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78B3D">
            <w:pPr>
              <w:jc w:val="center"/>
              <w:rPr>
                <w:rFonts w:hint="eastAsia" w:ascii="宋体" w:hAnsi="宋体" w:eastAsia="宋体" w:cs="宋体"/>
                <w:b/>
                <w:bCs/>
                <w:i w:val="0"/>
                <w:iCs w:val="0"/>
                <w:color w:val="000000"/>
                <w:sz w:val="24"/>
                <w:szCs w:val="24"/>
                <w:u w:val="none"/>
              </w:rPr>
            </w:pPr>
          </w:p>
        </w:tc>
      </w:tr>
      <w:tr w14:paraId="6758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A1102">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71C63">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9228B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F891BA">
            <w:pPr>
              <w:jc w:val="center"/>
              <w:rPr>
                <w:rFonts w:hint="eastAsia" w:ascii="宋体" w:hAnsi="宋体" w:eastAsia="宋体" w:cs="宋体"/>
                <w:b/>
                <w:bCs/>
                <w:i w:val="0"/>
                <w:iCs w:val="0"/>
                <w:color w:val="000000"/>
                <w:sz w:val="24"/>
                <w:szCs w:val="24"/>
                <w:u w:val="none"/>
              </w:rPr>
            </w:pPr>
          </w:p>
        </w:tc>
      </w:tr>
      <w:tr w14:paraId="6D66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43402">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4E07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Pattern hall</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1C63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AF779">
            <w:pPr>
              <w:jc w:val="center"/>
              <w:rPr>
                <w:rFonts w:hint="eastAsia" w:ascii="宋体" w:hAnsi="宋体" w:eastAsia="宋体" w:cs="宋体"/>
                <w:b/>
                <w:bCs/>
                <w:i w:val="0"/>
                <w:iCs w:val="0"/>
                <w:color w:val="000000"/>
                <w:sz w:val="24"/>
                <w:szCs w:val="24"/>
                <w:u w:val="none"/>
              </w:rPr>
            </w:pPr>
          </w:p>
        </w:tc>
      </w:tr>
      <w:tr w14:paraId="7C0D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72C4D">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6AD64">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F7353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63DFE">
            <w:pPr>
              <w:jc w:val="center"/>
              <w:rPr>
                <w:rFonts w:hint="eastAsia" w:ascii="宋体" w:hAnsi="宋体" w:eastAsia="宋体" w:cs="宋体"/>
                <w:b/>
                <w:bCs/>
                <w:i w:val="0"/>
                <w:iCs w:val="0"/>
                <w:color w:val="000000"/>
                <w:sz w:val="24"/>
                <w:szCs w:val="24"/>
                <w:u w:val="none"/>
              </w:rPr>
            </w:pPr>
          </w:p>
        </w:tc>
      </w:tr>
      <w:tr w14:paraId="0C49A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FDA17">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1EAC0">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 optocoupler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BEFF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F959AF">
            <w:pPr>
              <w:jc w:val="center"/>
              <w:rPr>
                <w:rFonts w:hint="eastAsia" w:ascii="宋体" w:hAnsi="宋体" w:eastAsia="宋体" w:cs="宋体"/>
                <w:b/>
                <w:bCs/>
                <w:i w:val="0"/>
                <w:iCs w:val="0"/>
                <w:color w:val="000000"/>
                <w:sz w:val="24"/>
                <w:szCs w:val="24"/>
                <w:u w:val="none"/>
              </w:rPr>
            </w:pPr>
          </w:p>
        </w:tc>
      </w:tr>
      <w:tr w14:paraId="11D7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C3CC7">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CE6DC">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86AFDD">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A29282">
            <w:pPr>
              <w:jc w:val="center"/>
              <w:rPr>
                <w:rFonts w:hint="eastAsia" w:ascii="宋体" w:hAnsi="宋体" w:eastAsia="宋体" w:cs="宋体"/>
                <w:b/>
                <w:bCs/>
                <w:i w:val="0"/>
                <w:iCs w:val="0"/>
                <w:color w:val="000000"/>
                <w:sz w:val="24"/>
                <w:szCs w:val="24"/>
                <w:u w:val="none"/>
              </w:rPr>
            </w:pPr>
          </w:p>
        </w:tc>
      </w:tr>
      <w:tr w14:paraId="6310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A148B">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078E8">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Y optocoupler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E515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CC88C">
            <w:pPr>
              <w:jc w:val="center"/>
              <w:rPr>
                <w:rFonts w:hint="eastAsia" w:ascii="宋体" w:hAnsi="宋体" w:eastAsia="宋体" w:cs="宋体"/>
                <w:b/>
                <w:bCs/>
                <w:i w:val="0"/>
                <w:iCs w:val="0"/>
                <w:color w:val="000000"/>
                <w:sz w:val="24"/>
                <w:szCs w:val="24"/>
                <w:u w:val="none"/>
              </w:rPr>
            </w:pPr>
          </w:p>
        </w:tc>
      </w:tr>
      <w:tr w14:paraId="002B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65AB7">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85E1C">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FCCD7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wrong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8EE41">
            <w:pPr>
              <w:jc w:val="center"/>
              <w:rPr>
                <w:rFonts w:hint="eastAsia" w:ascii="宋体" w:hAnsi="宋体" w:eastAsia="宋体" w:cs="宋体"/>
                <w:b/>
                <w:bCs/>
                <w:i w:val="0"/>
                <w:iCs w:val="0"/>
                <w:color w:val="000000"/>
                <w:sz w:val="24"/>
                <w:szCs w:val="24"/>
                <w:u w:val="none"/>
              </w:rPr>
            </w:pPr>
          </w:p>
        </w:tc>
      </w:tr>
      <w:tr w14:paraId="428B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C283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nil"/>
              <w:right w:val="single" w:color="000000" w:sz="4" w:space="0"/>
            </w:tcBorders>
            <w:shd w:val="clear" w:color="auto" w:fill="FFFFFF"/>
            <w:noWrap/>
            <w:vAlign w:val="center"/>
          </w:tcPr>
          <w:p w14:paraId="5D0BCE7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Fan speed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DE6D3D">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6500</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7B9F2">
            <w:pPr>
              <w:jc w:val="center"/>
              <w:rPr>
                <w:rFonts w:hint="eastAsia" w:ascii="宋体" w:hAnsi="宋体" w:eastAsia="宋体" w:cs="宋体"/>
                <w:b/>
                <w:bCs/>
                <w:i w:val="0"/>
                <w:iCs w:val="0"/>
                <w:color w:val="000000"/>
                <w:sz w:val="24"/>
                <w:szCs w:val="24"/>
                <w:u w:val="none"/>
              </w:rPr>
            </w:pPr>
          </w:p>
        </w:tc>
      </w:tr>
      <w:tr w14:paraId="4C248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2EE91">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1A230">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E99D2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E3A03">
            <w:pPr>
              <w:jc w:val="center"/>
              <w:rPr>
                <w:rFonts w:hint="eastAsia" w:ascii="宋体" w:hAnsi="宋体" w:eastAsia="宋体" w:cs="宋体"/>
                <w:b/>
                <w:bCs/>
                <w:i w:val="0"/>
                <w:iCs w:val="0"/>
                <w:color w:val="000000"/>
                <w:sz w:val="24"/>
                <w:szCs w:val="24"/>
                <w:u w:val="none"/>
              </w:rPr>
            </w:pPr>
          </w:p>
        </w:tc>
      </w:tr>
      <w:tr w14:paraId="3881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B59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auxiliary neans</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A10C19">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Calibration code 1</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E9CF59">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0-9999</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51CA8E">
            <w:pPr>
              <w:jc w:val="center"/>
              <w:rPr>
                <w:rFonts w:hint="eastAsia" w:ascii="宋体" w:hAnsi="宋体" w:eastAsia="宋体" w:cs="宋体"/>
                <w:b/>
                <w:bCs/>
                <w:i w:val="0"/>
                <w:iCs w:val="0"/>
                <w:color w:val="000000"/>
                <w:sz w:val="24"/>
                <w:szCs w:val="24"/>
                <w:u w:val="none"/>
              </w:rPr>
            </w:pPr>
          </w:p>
        </w:tc>
      </w:tr>
      <w:tr w14:paraId="78F0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C410B">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6D1F9">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total time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D553E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zero clearing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83EA3">
            <w:pPr>
              <w:jc w:val="center"/>
              <w:rPr>
                <w:rFonts w:hint="eastAsia" w:ascii="宋体" w:hAnsi="宋体" w:eastAsia="宋体" w:cs="宋体"/>
                <w:b/>
                <w:bCs/>
                <w:i w:val="0"/>
                <w:iCs w:val="0"/>
                <w:color w:val="000000"/>
                <w:sz w:val="24"/>
                <w:szCs w:val="24"/>
                <w:u w:val="none"/>
              </w:rPr>
            </w:pPr>
          </w:p>
        </w:tc>
      </w:tr>
      <w:tr w14:paraId="30EE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2B057">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A3CF2">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E6BA1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2C08DF">
            <w:pPr>
              <w:jc w:val="center"/>
              <w:rPr>
                <w:rFonts w:hint="eastAsia" w:ascii="宋体" w:hAnsi="宋体" w:eastAsia="宋体" w:cs="宋体"/>
                <w:b/>
                <w:bCs/>
                <w:i w:val="0"/>
                <w:iCs w:val="0"/>
                <w:color w:val="000000"/>
                <w:sz w:val="24"/>
                <w:szCs w:val="24"/>
                <w:u w:val="none"/>
              </w:rPr>
            </w:pPr>
          </w:p>
        </w:tc>
      </w:tr>
      <w:tr w14:paraId="211C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BAF8F">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57454">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Light gun time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43474D">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zero clearing</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4FE9A">
            <w:pPr>
              <w:jc w:val="center"/>
              <w:rPr>
                <w:rFonts w:hint="eastAsia" w:ascii="宋体" w:hAnsi="宋体" w:eastAsia="宋体" w:cs="宋体"/>
                <w:b/>
                <w:bCs/>
                <w:i w:val="0"/>
                <w:iCs w:val="0"/>
                <w:color w:val="000000"/>
                <w:sz w:val="24"/>
                <w:szCs w:val="24"/>
                <w:u w:val="none"/>
              </w:rPr>
            </w:pPr>
          </w:p>
        </w:tc>
      </w:tr>
      <w:tr w14:paraId="5F253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0A31D">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6AFC1">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86BD7E">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34875">
            <w:pPr>
              <w:jc w:val="center"/>
              <w:rPr>
                <w:rFonts w:hint="eastAsia" w:ascii="宋体" w:hAnsi="宋体" w:eastAsia="宋体" w:cs="宋体"/>
                <w:b/>
                <w:bCs/>
                <w:i w:val="0"/>
                <w:iCs w:val="0"/>
                <w:color w:val="000000"/>
                <w:sz w:val="24"/>
                <w:szCs w:val="24"/>
                <w:u w:val="none"/>
              </w:rPr>
            </w:pPr>
          </w:p>
        </w:tc>
      </w:tr>
      <w:tr w14:paraId="75A9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F783D">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C414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Restore the default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A0EEF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give tacit consent to</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F24CB">
            <w:pPr>
              <w:jc w:val="center"/>
              <w:rPr>
                <w:rFonts w:hint="eastAsia" w:ascii="宋体" w:hAnsi="宋体" w:eastAsia="宋体" w:cs="宋体"/>
                <w:b/>
                <w:bCs/>
                <w:i w:val="0"/>
                <w:iCs w:val="0"/>
                <w:color w:val="000000"/>
                <w:sz w:val="24"/>
                <w:szCs w:val="24"/>
                <w:u w:val="none"/>
              </w:rPr>
            </w:pPr>
          </w:p>
        </w:tc>
      </w:tr>
      <w:tr w14:paraId="26817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2D668">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416C1">
            <w:pP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311D5C">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recover</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A69F4">
            <w:pPr>
              <w:jc w:val="center"/>
              <w:rPr>
                <w:rFonts w:hint="eastAsia" w:ascii="宋体" w:hAnsi="宋体" w:eastAsia="宋体" w:cs="宋体"/>
                <w:b/>
                <w:bCs/>
                <w:i w:val="0"/>
                <w:iCs w:val="0"/>
                <w:color w:val="000000"/>
                <w:sz w:val="24"/>
                <w:szCs w:val="24"/>
                <w:u w:val="none"/>
              </w:rPr>
            </w:pPr>
          </w:p>
        </w:tc>
      </w:tr>
      <w:tr w14:paraId="3746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C85FB">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8BBD7">
            <w:pPr>
              <w:rPr>
                <w:rFonts w:hint="eastAsia" w:ascii="宋体" w:hAnsi="宋体" w:eastAsia="宋体" w:cs="宋体"/>
                <w:b/>
                <w:bCs/>
                <w:i w:val="0"/>
                <w:iCs w:val="0"/>
                <w:color w:val="000000"/>
                <w:sz w:val="24"/>
                <w:szCs w:val="24"/>
                <w:u w:val="none"/>
              </w:rPr>
            </w:pPr>
          </w:p>
        </w:tc>
        <w:tc>
          <w:tcPr>
            <w:tcW w:w="3454" w:type="dxa"/>
            <w:gridSpan w:val="2"/>
            <w:tcBorders>
              <w:top w:val="nil"/>
              <w:left w:val="nil"/>
              <w:bottom w:val="nil"/>
              <w:right w:val="nil"/>
            </w:tcBorders>
            <w:shd w:val="clear" w:color="auto" w:fill="FFFFFF"/>
            <w:noWrap/>
            <w:vAlign w:val="bottom"/>
          </w:tcPr>
          <w:p w14:paraId="250C8D8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preserve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2702C">
            <w:pPr>
              <w:jc w:val="center"/>
              <w:rPr>
                <w:rFonts w:hint="eastAsia" w:ascii="宋体" w:hAnsi="宋体" w:eastAsia="宋体" w:cs="宋体"/>
                <w:b/>
                <w:bCs/>
                <w:i w:val="0"/>
                <w:iCs w:val="0"/>
                <w:color w:val="000000"/>
                <w:sz w:val="24"/>
                <w:szCs w:val="24"/>
                <w:u w:val="none"/>
              </w:rPr>
            </w:pPr>
          </w:p>
        </w:tc>
      </w:tr>
      <w:tr w14:paraId="781F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35D8D">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BE3984">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Horizontal rotation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F0080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349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Zero-bit initial bits</w:t>
            </w:r>
          </w:p>
        </w:tc>
      </w:tr>
      <w:tr w14:paraId="5AB7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ADD26">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D30E88">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vertical turn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807A7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44614">
            <w:pPr>
              <w:jc w:val="center"/>
              <w:rPr>
                <w:rFonts w:hint="eastAsia" w:ascii="宋体" w:hAnsi="宋体" w:eastAsia="宋体" w:cs="宋体"/>
                <w:b/>
                <w:bCs/>
                <w:i w:val="0"/>
                <w:iCs w:val="0"/>
                <w:color w:val="000000"/>
                <w:sz w:val="24"/>
                <w:szCs w:val="24"/>
                <w:u w:val="none"/>
              </w:rPr>
            </w:pPr>
          </w:p>
        </w:tc>
      </w:tr>
      <w:tr w14:paraId="1EFD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1971F">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95BB41">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focus</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A8748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A8230">
            <w:pPr>
              <w:jc w:val="center"/>
              <w:rPr>
                <w:rFonts w:hint="eastAsia" w:ascii="宋体" w:hAnsi="宋体" w:eastAsia="宋体" w:cs="宋体"/>
                <w:b/>
                <w:bCs/>
                <w:i w:val="0"/>
                <w:iCs w:val="0"/>
                <w:color w:val="000000"/>
                <w:sz w:val="24"/>
                <w:szCs w:val="24"/>
                <w:u w:val="none"/>
              </w:rPr>
            </w:pPr>
          </w:p>
        </w:tc>
      </w:tr>
      <w:tr w14:paraId="5B90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1A2C8">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0E8303">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 # 1</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A0F54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27CB9">
            <w:pPr>
              <w:jc w:val="center"/>
              <w:rPr>
                <w:rFonts w:hint="eastAsia" w:ascii="宋体" w:hAnsi="宋体" w:eastAsia="宋体" w:cs="宋体"/>
                <w:b/>
                <w:bCs/>
                <w:i w:val="0"/>
                <w:iCs w:val="0"/>
                <w:color w:val="000000"/>
                <w:sz w:val="24"/>
                <w:szCs w:val="24"/>
                <w:u w:val="none"/>
              </w:rPr>
            </w:pPr>
          </w:p>
        </w:tc>
      </w:tr>
      <w:tr w14:paraId="4AFB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916E6">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28DB8A">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mirror 2</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11DA5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bookmarkStart w:id="0" w:name="_GoBack"/>
            <w:bookmarkEnd w:id="0"/>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39565">
            <w:pPr>
              <w:jc w:val="center"/>
              <w:rPr>
                <w:rFonts w:hint="eastAsia" w:ascii="宋体" w:hAnsi="宋体" w:eastAsia="宋体" w:cs="宋体"/>
                <w:b/>
                <w:bCs/>
                <w:i w:val="0"/>
                <w:iCs w:val="0"/>
                <w:color w:val="000000"/>
                <w:sz w:val="24"/>
                <w:szCs w:val="24"/>
                <w:u w:val="none"/>
              </w:rPr>
            </w:pPr>
          </w:p>
        </w:tc>
      </w:tr>
      <w:tr w14:paraId="6DF31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2EB5D">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6A9425">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rotation 1</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21907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9AD7E">
            <w:pPr>
              <w:jc w:val="center"/>
              <w:rPr>
                <w:rFonts w:hint="eastAsia" w:ascii="宋体" w:hAnsi="宋体" w:eastAsia="宋体" w:cs="宋体"/>
                <w:b/>
                <w:bCs/>
                <w:i w:val="0"/>
                <w:iCs w:val="0"/>
                <w:color w:val="000000"/>
                <w:sz w:val="24"/>
                <w:szCs w:val="24"/>
                <w:u w:val="none"/>
              </w:rPr>
            </w:pPr>
          </w:p>
        </w:tc>
      </w:tr>
      <w:tr w14:paraId="47AB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7E56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02631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rotation 2</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AF0A2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B8F32">
            <w:pPr>
              <w:jc w:val="center"/>
              <w:rPr>
                <w:rFonts w:hint="eastAsia" w:ascii="宋体" w:hAnsi="宋体" w:eastAsia="宋体" w:cs="宋体"/>
                <w:b/>
                <w:bCs/>
                <w:i w:val="0"/>
                <w:iCs w:val="0"/>
                <w:color w:val="000000"/>
                <w:sz w:val="24"/>
                <w:szCs w:val="24"/>
                <w:u w:val="none"/>
              </w:rPr>
            </w:pPr>
          </w:p>
        </w:tc>
      </w:tr>
      <w:tr w14:paraId="7458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3B6AF">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992D2C">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atomization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0C0ABB">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B03010">
            <w:pPr>
              <w:jc w:val="center"/>
              <w:rPr>
                <w:rFonts w:hint="eastAsia" w:ascii="宋体" w:hAnsi="宋体" w:eastAsia="宋体" w:cs="宋体"/>
                <w:b/>
                <w:bCs/>
                <w:i w:val="0"/>
                <w:iCs w:val="0"/>
                <w:color w:val="000000"/>
                <w:sz w:val="24"/>
                <w:szCs w:val="24"/>
                <w:u w:val="none"/>
              </w:rPr>
            </w:pPr>
          </w:p>
        </w:tc>
      </w:tr>
      <w:tr w14:paraId="2358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5C9D6">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C72E4A">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 combination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8E1D7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67E87">
            <w:pPr>
              <w:jc w:val="center"/>
              <w:rPr>
                <w:rFonts w:hint="eastAsia" w:ascii="宋体" w:hAnsi="宋体" w:eastAsia="宋体" w:cs="宋体"/>
                <w:b/>
                <w:bCs/>
                <w:i w:val="0"/>
                <w:iCs w:val="0"/>
                <w:color w:val="000000"/>
                <w:sz w:val="24"/>
                <w:szCs w:val="24"/>
                <w:u w:val="none"/>
              </w:rPr>
            </w:pPr>
          </w:p>
        </w:tc>
      </w:tr>
      <w:tr w14:paraId="1769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0AE0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96D435">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Fixed pattern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FB90FD">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E398F">
            <w:pPr>
              <w:jc w:val="center"/>
              <w:rPr>
                <w:rFonts w:hint="eastAsia" w:ascii="宋体" w:hAnsi="宋体" w:eastAsia="宋体" w:cs="宋体"/>
                <w:b/>
                <w:bCs/>
                <w:i w:val="0"/>
                <w:iCs w:val="0"/>
                <w:color w:val="000000"/>
                <w:sz w:val="24"/>
                <w:szCs w:val="24"/>
                <w:u w:val="none"/>
              </w:rPr>
            </w:pPr>
          </w:p>
        </w:tc>
      </w:tr>
      <w:tr w14:paraId="6A69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5976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F9EFBE">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colour disk</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E0B899">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50EBC">
            <w:pPr>
              <w:jc w:val="center"/>
              <w:rPr>
                <w:rFonts w:hint="eastAsia" w:ascii="宋体" w:hAnsi="宋体" w:eastAsia="宋体" w:cs="宋体"/>
                <w:b/>
                <w:bCs/>
                <w:i w:val="0"/>
                <w:iCs w:val="0"/>
                <w:color w:val="000000"/>
                <w:sz w:val="24"/>
                <w:szCs w:val="24"/>
                <w:u w:val="none"/>
              </w:rPr>
            </w:pPr>
          </w:p>
        </w:tc>
      </w:tr>
      <w:tr w14:paraId="4D718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F01C0">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BF3D8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stroboflash</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EAC1C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0744E">
            <w:pPr>
              <w:jc w:val="center"/>
              <w:rPr>
                <w:rFonts w:hint="eastAsia" w:ascii="宋体" w:hAnsi="宋体" w:eastAsia="宋体" w:cs="宋体"/>
                <w:b/>
                <w:bCs/>
                <w:i w:val="0"/>
                <w:iCs w:val="0"/>
                <w:color w:val="000000"/>
                <w:sz w:val="24"/>
                <w:szCs w:val="24"/>
                <w:u w:val="none"/>
              </w:rPr>
            </w:pPr>
          </w:p>
        </w:tc>
      </w:tr>
      <w:tr w14:paraId="6047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8BA7D">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1D527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Flash midpoint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C0FA5A">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A095A2">
            <w:pPr>
              <w:jc w:val="center"/>
              <w:rPr>
                <w:rFonts w:hint="eastAsia" w:ascii="宋体" w:hAnsi="宋体" w:eastAsia="宋体" w:cs="宋体"/>
                <w:b/>
                <w:bCs/>
                <w:i w:val="0"/>
                <w:iCs w:val="0"/>
                <w:color w:val="000000"/>
                <w:sz w:val="24"/>
                <w:szCs w:val="24"/>
                <w:u w:val="none"/>
              </w:rPr>
            </w:pPr>
          </w:p>
        </w:tc>
      </w:tr>
      <w:tr w14:paraId="7B38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5FFF0">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7C5C9F">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a point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2E919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3713CC">
            <w:pPr>
              <w:jc w:val="center"/>
              <w:rPr>
                <w:rFonts w:hint="eastAsia" w:ascii="宋体" w:hAnsi="宋体" w:eastAsia="宋体" w:cs="宋体"/>
                <w:b/>
                <w:bCs/>
                <w:i w:val="0"/>
                <w:iCs w:val="0"/>
                <w:color w:val="000000"/>
                <w:sz w:val="24"/>
                <w:szCs w:val="24"/>
                <w:u w:val="none"/>
              </w:rPr>
            </w:pPr>
          </w:p>
        </w:tc>
      </w:tr>
      <w:tr w14:paraId="50F2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EEBC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C121F0">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two points</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5F3D2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6BA63">
            <w:pPr>
              <w:jc w:val="center"/>
              <w:rPr>
                <w:rFonts w:hint="eastAsia" w:ascii="宋体" w:hAnsi="宋体" w:eastAsia="宋体" w:cs="宋体"/>
                <w:b/>
                <w:bCs/>
                <w:i w:val="0"/>
                <w:iCs w:val="0"/>
                <w:color w:val="000000"/>
                <w:sz w:val="24"/>
                <w:szCs w:val="24"/>
                <w:u w:val="none"/>
              </w:rPr>
            </w:pPr>
          </w:p>
        </w:tc>
      </w:tr>
      <w:tr w14:paraId="37C3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0861F">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7F8091">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Fog midpoint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7F2B8E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AD3E3">
            <w:pPr>
              <w:jc w:val="center"/>
              <w:rPr>
                <w:rFonts w:hint="eastAsia" w:ascii="宋体" w:hAnsi="宋体" w:eastAsia="宋体" w:cs="宋体"/>
                <w:b/>
                <w:bCs/>
                <w:i w:val="0"/>
                <w:iCs w:val="0"/>
                <w:color w:val="000000"/>
                <w:sz w:val="24"/>
                <w:szCs w:val="24"/>
                <w:u w:val="none"/>
              </w:rPr>
            </w:pPr>
          </w:p>
        </w:tc>
      </w:tr>
      <w:tr w14:paraId="5856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3142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313904">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Colorful midpoint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75A317">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CB0A9">
            <w:pPr>
              <w:jc w:val="center"/>
              <w:rPr>
                <w:rFonts w:hint="eastAsia" w:ascii="宋体" w:hAnsi="宋体" w:eastAsia="宋体" w:cs="宋体"/>
                <w:b/>
                <w:bCs/>
                <w:i w:val="0"/>
                <w:iCs w:val="0"/>
                <w:color w:val="000000"/>
                <w:sz w:val="24"/>
                <w:szCs w:val="24"/>
                <w:u w:val="none"/>
              </w:rPr>
            </w:pPr>
          </w:p>
        </w:tc>
      </w:tr>
      <w:tr w14:paraId="49A9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118E9">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72B9C5">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6380A0">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105F1">
            <w:pPr>
              <w:jc w:val="center"/>
              <w:rPr>
                <w:rFonts w:hint="eastAsia" w:ascii="宋体" w:hAnsi="宋体" w:eastAsia="宋体" w:cs="宋体"/>
                <w:b/>
                <w:bCs/>
                <w:i w:val="0"/>
                <w:iCs w:val="0"/>
                <w:color w:val="000000"/>
                <w:sz w:val="24"/>
                <w:szCs w:val="24"/>
                <w:u w:val="none"/>
              </w:rPr>
            </w:pPr>
          </w:p>
        </w:tc>
      </w:tr>
      <w:tr w14:paraId="587CE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nil"/>
              <w:right w:val="single" w:color="000000" w:sz="4" w:space="0"/>
            </w:tcBorders>
            <w:shd w:val="clear" w:color="auto" w:fill="FFFFFF"/>
            <w:noWrap/>
            <w:vAlign w:val="center"/>
          </w:tcPr>
          <w:p w14:paraId="76AD0C5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advanced setup</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87C082">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Check code 2</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3776FB">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0-9999</w:t>
            </w:r>
          </w:p>
        </w:tc>
        <w:tc>
          <w:tcPr>
            <w:tcW w:w="3169" w:type="dxa"/>
            <w:tcBorders>
              <w:top w:val="nil"/>
              <w:left w:val="single" w:color="000000" w:sz="4" w:space="0"/>
              <w:bottom w:val="single" w:color="000000" w:sz="4" w:space="0"/>
              <w:right w:val="single" w:color="000000" w:sz="4" w:space="0"/>
            </w:tcBorders>
            <w:shd w:val="clear" w:color="auto" w:fill="FFFFFF"/>
            <w:vAlign w:val="center"/>
          </w:tcPr>
          <w:p w14:paraId="0C7CD9B4">
            <w:pPr>
              <w:jc w:val="center"/>
              <w:rPr>
                <w:rFonts w:hint="eastAsia" w:ascii="宋体" w:hAnsi="宋体" w:eastAsia="宋体" w:cs="宋体"/>
                <w:b/>
                <w:bCs/>
                <w:i w:val="0"/>
                <w:iCs w:val="0"/>
                <w:color w:val="000000"/>
                <w:sz w:val="24"/>
                <w:szCs w:val="24"/>
                <w:u w:val="none"/>
              </w:rPr>
            </w:pPr>
          </w:p>
        </w:tc>
      </w:tr>
      <w:tr w14:paraId="4619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75EC9670">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61FB5">
            <w:pPr>
              <w:keepNext w:val="0"/>
              <w:keepLines w:val="0"/>
              <w:widowControl/>
              <w:suppressLineNumbers w:val="0"/>
              <w:jc w:val="center"/>
              <w:textAlignment w:val="center"/>
              <w:rPr>
                <w:rFonts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Signal encryption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349A">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open</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FAA88">
            <w:pPr>
              <w:jc w:val="center"/>
              <w:rPr>
                <w:rFonts w:hint="eastAsia" w:ascii="新宋体" w:hAnsi="新宋体" w:eastAsia="新宋体" w:cs="新宋体"/>
                <w:b/>
                <w:bCs/>
                <w:i w:val="0"/>
                <w:iCs w:val="0"/>
                <w:color w:val="000000"/>
                <w:sz w:val="28"/>
                <w:szCs w:val="28"/>
                <w:u w:val="none"/>
              </w:rPr>
            </w:pPr>
          </w:p>
        </w:tc>
      </w:tr>
      <w:tr w14:paraId="4B90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0BF3D0CE">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E7857">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673EE">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close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0C785">
            <w:pPr>
              <w:jc w:val="center"/>
              <w:rPr>
                <w:rFonts w:hint="eastAsia" w:ascii="新宋体" w:hAnsi="新宋体" w:eastAsia="新宋体" w:cs="新宋体"/>
                <w:b/>
                <w:bCs/>
                <w:i w:val="0"/>
                <w:iCs w:val="0"/>
                <w:color w:val="000000"/>
                <w:sz w:val="28"/>
                <w:szCs w:val="28"/>
                <w:u w:val="none"/>
              </w:rPr>
            </w:pPr>
          </w:p>
        </w:tc>
      </w:tr>
      <w:tr w14:paraId="55CE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EB8C3D1">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FE773">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DMX velocity</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1338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0-255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87D07">
            <w:pPr>
              <w:jc w:val="left"/>
              <w:rPr>
                <w:rFonts w:hint="eastAsia" w:ascii="新宋体" w:hAnsi="新宋体" w:eastAsia="新宋体" w:cs="新宋体"/>
                <w:b/>
                <w:bCs/>
                <w:i w:val="0"/>
                <w:iCs w:val="0"/>
                <w:color w:val="000000"/>
                <w:sz w:val="28"/>
                <w:szCs w:val="28"/>
                <w:u w:val="none"/>
              </w:rPr>
            </w:pPr>
          </w:p>
        </w:tc>
      </w:tr>
      <w:tr w14:paraId="3D3F5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2DA6980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4711F">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DMX data packet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510BA">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0-255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E92FA">
            <w:pPr>
              <w:jc w:val="left"/>
              <w:rPr>
                <w:rFonts w:hint="eastAsia" w:ascii="新宋体" w:hAnsi="新宋体" w:eastAsia="新宋体" w:cs="新宋体"/>
                <w:b/>
                <w:bCs/>
                <w:i w:val="0"/>
                <w:iCs w:val="0"/>
                <w:color w:val="000000"/>
                <w:sz w:val="28"/>
                <w:szCs w:val="28"/>
                <w:u w:val="none"/>
              </w:rPr>
            </w:pPr>
          </w:p>
        </w:tc>
      </w:tr>
      <w:tr w14:paraId="2637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354C2856">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A39A2">
            <w:pPr>
              <w:keepNext w:val="0"/>
              <w:keepLines w:val="0"/>
              <w:widowControl/>
              <w:suppressLineNumbers w:val="0"/>
              <w:jc w:val="center"/>
              <w:textAlignment w:val="center"/>
              <w:rPr>
                <w:rFonts w:hint="eastAsia" w:ascii="新宋体" w:hAnsi="新宋体" w:eastAsia="新宋体" w:cs="新宋体"/>
                <w:i w:val="0"/>
                <w:iCs w:val="0"/>
                <w:color w:val="000000"/>
                <w:sz w:val="28"/>
                <w:szCs w:val="28"/>
                <w:u w:val="none"/>
              </w:rPr>
            </w:pPr>
            <w:r>
              <w:rPr>
                <w:rFonts w:hint="eastAsia" w:ascii="Times New Roman" w:hAnsi="新宋体" w:eastAsia="微软雅黑" w:cs="新宋体"/>
                <w:i w:val="0"/>
                <w:iCs w:val="0"/>
                <w:color w:val="000000"/>
                <w:kern w:val="0"/>
                <w:sz w:val="28"/>
                <w:szCs w:val="28"/>
                <w:u w:val="none"/>
                <w:lang w:val="en-US" w:eastAsia="zh-CN" w:bidi="ar"/>
              </w:rPr>
              <w:t>DMX type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A6A27">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0-055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792B">
            <w:pPr>
              <w:jc w:val="left"/>
              <w:rPr>
                <w:rFonts w:hint="eastAsia" w:ascii="新宋体" w:hAnsi="新宋体" w:eastAsia="新宋体" w:cs="新宋体"/>
                <w:b/>
                <w:bCs/>
                <w:i w:val="0"/>
                <w:iCs w:val="0"/>
                <w:color w:val="000000"/>
                <w:sz w:val="28"/>
                <w:szCs w:val="28"/>
                <w:u w:val="none"/>
              </w:rPr>
            </w:pPr>
          </w:p>
        </w:tc>
      </w:tr>
      <w:tr w14:paraId="5841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4"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2C7177FE">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A1639">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DMX insulate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9C79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0-65535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02770">
            <w:pPr>
              <w:keepNext w:val="0"/>
              <w:keepLines w:val="0"/>
              <w:widowControl/>
              <w:suppressLineNumbers w:val="0"/>
              <w:jc w:val="left"/>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A smaller value would indicate a more stable signal</w:t>
            </w:r>
          </w:p>
        </w:tc>
      </w:tr>
      <w:tr w14:paraId="7F47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7D1A7EFB">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0F08E">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Drive plate temperature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B9B7B">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&lt;110 Degrees&gt;</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F40A">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2EF4A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DF1140F">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A88A9">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Drive board is 3.3V</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3961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3.0V - 3.6V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D2879">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48C6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3FABF66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FE2C4">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Drive board: 5.0V</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21607">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4.5V - 5.5V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E9EE">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7F5AB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5A5AB33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B98F3">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Drive board 12V</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CAB06">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10.0V - 14.0V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29D6F">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65C8B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1FF76DF8">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4510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Drive board 36V</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7A32">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20.0V - 42.0V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898D4">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0427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5F5F43F2">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F8973">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state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A6312">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static</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DED41">
            <w:pPr>
              <w:jc w:val="left"/>
              <w:rPr>
                <w:rFonts w:hint="eastAsia" w:ascii="新宋体" w:hAnsi="新宋体" w:eastAsia="新宋体" w:cs="新宋体"/>
                <w:b/>
                <w:bCs/>
                <w:i w:val="0"/>
                <w:iCs w:val="0"/>
                <w:color w:val="FF0000"/>
                <w:sz w:val="28"/>
                <w:szCs w:val="28"/>
                <w:u w:val="none"/>
              </w:rPr>
            </w:pPr>
          </w:p>
        </w:tc>
      </w:tr>
      <w:tr w14:paraId="784A9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578B1D67">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6F51D">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F4E1B">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turn</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DB934">
            <w:pPr>
              <w:jc w:val="left"/>
              <w:rPr>
                <w:rFonts w:hint="eastAsia" w:ascii="新宋体" w:hAnsi="新宋体" w:eastAsia="新宋体" w:cs="新宋体"/>
                <w:b/>
                <w:bCs/>
                <w:i w:val="0"/>
                <w:iCs w:val="0"/>
                <w:color w:val="FF0000"/>
                <w:sz w:val="28"/>
                <w:szCs w:val="28"/>
                <w:u w:val="none"/>
              </w:rPr>
            </w:pPr>
          </w:p>
        </w:tc>
      </w:tr>
      <w:tr w14:paraId="205D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75D704FC">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4CD2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Hoare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8C3B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4E2B9">
            <w:pPr>
              <w:jc w:val="left"/>
              <w:rPr>
                <w:rFonts w:hint="eastAsia" w:ascii="新宋体" w:hAnsi="新宋体" w:eastAsia="新宋体" w:cs="新宋体"/>
                <w:b/>
                <w:bCs/>
                <w:i w:val="0"/>
                <w:iCs w:val="0"/>
                <w:color w:val="FF0000"/>
                <w:sz w:val="28"/>
                <w:szCs w:val="28"/>
                <w:u w:val="none"/>
              </w:rPr>
            </w:pPr>
          </w:p>
        </w:tc>
      </w:tr>
      <w:tr w14:paraId="349E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09AE81E8">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1B3C6">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2D12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wrong</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CAE44">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Show red</w:t>
            </w:r>
          </w:p>
        </w:tc>
      </w:tr>
      <w:tr w14:paraId="08DB9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64972C0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81D16">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X-light coupling phase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253E">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0-3</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E4072">
            <w:pPr>
              <w:jc w:val="left"/>
              <w:rPr>
                <w:rFonts w:hint="eastAsia" w:ascii="新宋体" w:hAnsi="新宋体" w:eastAsia="新宋体" w:cs="新宋体"/>
                <w:b/>
                <w:bCs/>
                <w:i w:val="0"/>
                <w:iCs w:val="0"/>
                <w:color w:val="FF0000"/>
                <w:sz w:val="28"/>
                <w:szCs w:val="28"/>
                <w:u w:val="none"/>
              </w:rPr>
            </w:pPr>
          </w:p>
        </w:tc>
      </w:tr>
      <w:tr w14:paraId="77309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7DD7EA4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F7D74">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optocoupler A</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F06EF">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4B843">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Standard setting 100 shows red beyond the required range, but the panel red light does not alarm</w:t>
            </w:r>
          </w:p>
        </w:tc>
      </w:tr>
      <w:tr w14:paraId="2946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3465035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65710">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optocoupler B</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5AD58">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7F577">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Standard setting 100 shows red beyond the required range, but the panel red light does not alarm</w:t>
            </w:r>
          </w:p>
        </w:tc>
      </w:tr>
      <w:tr w14:paraId="6B41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6"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59B77FC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CD408">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optocoupler C</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E22BE">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D293">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Standard setting 100 shows red beyond the required range, but the panel red light does not alarm</w:t>
            </w:r>
          </w:p>
        </w:tc>
      </w:tr>
      <w:tr w14:paraId="29502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6"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1AEBF96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D969F">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optocoupler 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B27C9">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38F7">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Standard setting 100 shows red beyond the required range, but the panel red light does not alarm</w:t>
            </w:r>
          </w:p>
        </w:tc>
      </w:tr>
      <w:tr w14:paraId="7BE7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52EB84A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325D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Current Angle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E5CC2">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000-540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A698">
            <w:pPr>
              <w:jc w:val="left"/>
              <w:rPr>
                <w:rFonts w:hint="eastAsia" w:ascii="新宋体" w:hAnsi="新宋体" w:eastAsia="新宋体" w:cs="新宋体"/>
                <w:b/>
                <w:bCs/>
                <w:i w:val="0"/>
                <w:iCs w:val="0"/>
                <w:color w:val="FF0000"/>
                <w:sz w:val="28"/>
                <w:szCs w:val="28"/>
                <w:u w:val="none"/>
              </w:rPr>
            </w:pPr>
          </w:p>
        </w:tc>
      </w:tr>
      <w:tr w14:paraId="0792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3D09D2F">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7C76A">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X drive state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21A6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67800">
            <w:pPr>
              <w:jc w:val="left"/>
              <w:rPr>
                <w:rFonts w:hint="eastAsia" w:ascii="新宋体" w:hAnsi="新宋体" w:eastAsia="新宋体" w:cs="新宋体"/>
                <w:b/>
                <w:bCs/>
                <w:i w:val="0"/>
                <w:iCs w:val="0"/>
                <w:color w:val="FF0000"/>
                <w:sz w:val="28"/>
                <w:szCs w:val="28"/>
                <w:u w:val="none"/>
              </w:rPr>
            </w:pPr>
          </w:p>
        </w:tc>
      </w:tr>
      <w:tr w14:paraId="6EC2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E4247AD">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8A560">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CC12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wrong</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51952">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Show red</w:t>
            </w:r>
          </w:p>
        </w:tc>
      </w:tr>
      <w:tr w14:paraId="5DDA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64DF78C1">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BAA4D">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state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8AC3F">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static</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B610">
            <w:pPr>
              <w:jc w:val="left"/>
              <w:rPr>
                <w:rFonts w:hint="eastAsia" w:ascii="新宋体" w:hAnsi="新宋体" w:eastAsia="新宋体" w:cs="新宋体"/>
                <w:b/>
                <w:bCs/>
                <w:i w:val="0"/>
                <w:iCs w:val="0"/>
                <w:color w:val="FF0000"/>
                <w:sz w:val="28"/>
                <w:szCs w:val="28"/>
                <w:u w:val="none"/>
              </w:rPr>
            </w:pPr>
          </w:p>
        </w:tc>
      </w:tr>
      <w:tr w14:paraId="5F5D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0035AFD7">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5C475">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92F83">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turn</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7D9EB">
            <w:pPr>
              <w:jc w:val="left"/>
              <w:rPr>
                <w:rFonts w:hint="eastAsia" w:ascii="新宋体" w:hAnsi="新宋体" w:eastAsia="新宋体" w:cs="新宋体"/>
                <w:b/>
                <w:bCs/>
                <w:i w:val="0"/>
                <w:iCs w:val="0"/>
                <w:color w:val="FF0000"/>
                <w:sz w:val="28"/>
                <w:szCs w:val="28"/>
                <w:u w:val="none"/>
              </w:rPr>
            </w:pPr>
          </w:p>
        </w:tc>
      </w:tr>
      <w:tr w14:paraId="5357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1F58C4CA">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7690E">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optocoupler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508E">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3627C">
            <w:pPr>
              <w:jc w:val="left"/>
              <w:rPr>
                <w:rFonts w:hint="eastAsia" w:ascii="新宋体" w:hAnsi="新宋体" w:eastAsia="新宋体" w:cs="新宋体"/>
                <w:b/>
                <w:bCs/>
                <w:i w:val="0"/>
                <w:iCs w:val="0"/>
                <w:color w:val="FF0000"/>
                <w:sz w:val="28"/>
                <w:szCs w:val="28"/>
                <w:u w:val="none"/>
              </w:rPr>
            </w:pPr>
          </w:p>
        </w:tc>
      </w:tr>
      <w:tr w14:paraId="38B3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269F876B">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7D463">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A634D">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wrong</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61E60">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Show red</w:t>
            </w:r>
          </w:p>
        </w:tc>
      </w:tr>
      <w:tr w14:paraId="5D35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2CBC9F05">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B35FF">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Hoare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80886">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7762C">
            <w:pPr>
              <w:jc w:val="left"/>
              <w:rPr>
                <w:rFonts w:hint="eastAsia" w:ascii="新宋体" w:hAnsi="新宋体" w:eastAsia="新宋体" w:cs="新宋体"/>
                <w:b/>
                <w:bCs/>
                <w:i w:val="0"/>
                <w:iCs w:val="0"/>
                <w:color w:val="FF0000"/>
                <w:sz w:val="28"/>
                <w:szCs w:val="28"/>
                <w:u w:val="none"/>
              </w:rPr>
            </w:pPr>
          </w:p>
        </w:tc>
      </w:tr>
      <w:tr w14:paraId="55EF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52F471A">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4C31D">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7FBEC">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wrong</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F6BFD">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Show red</w:t>
            </w:r>
          </w:p>
        </w:tc>
      </w:tr>
      <w:tr w14:paraId="7822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59E0AD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7C579">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light coupling phase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6B0E7">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0-3</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45ADC">
            <w:pPr>
              <w:jc w:val="left"/>
              <w:rPr>
                <w:rFonts w:hint="eastAsia" w:ascii="新宋体" w:hAnsi="新宋体" w:eastAsia="新宋体" w:cs="新宋体"/>
                <w:b/>
                <w:bCs/>
                <w:i w:val="0"/>
                <w:iCs w:val="0"/>
                <w:color w:val="FF0000"/>
                <w:sz w:val="28"/>
                <w:szCs w:val="28"/>
                <w:u w:val="none"/>
              </w:rPr>
            </w:pPr>
          </w:p>
        </w:tc>
      </w:tr>
      <w:tr w14:paraId="405F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0C322E6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E61F3">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optocoupler A</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F511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01A1A">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35F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7A4C1889">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1E1F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optocoupler B</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1BFD8">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21188">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4CF36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3632310D">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28B7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optocoupler C</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FB7CA">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BBC3B">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328D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386A37F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6885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optocoupler 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B8E07">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123C3">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Red appears beyond this range</w:t>
            </w:r>
          </w:p>
        </w:tc>
      </w:tr>
      <w:tr w14:paraId="777A9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40F21D4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43182">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Current Angle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083C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000-250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E4758">
            <w:pPr>
              <w:jc w:val="left"/>
              <w:rPr>
                <w:rFonts w:hint="eastAsia" w:ascii="新宋体" w:hAnsi="新宋体" w:eastAsia="新宋体" w:cs="新宋体"/>
                <w:b/>
                <w:bCs/>
                <w:i w:val="0"/>
                <w:iCs w:val="0"/>
                <w:color w:val="FF0000"/>
                <w:sz w:val="28"/>
                <w:szCs w:val="28"/>
                <w:u w:val="none"/>
              </w:rPr>
            </w:pPr>
          </w:p>
        </w:tc>
      </w:tr>
      <w:tr w14:paraId="65F3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64666BF4">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11731">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Y drive state</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D923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753A2">
            <w:pPr>
              <w:jc w:val="left"/>
              <w:rPr>
                <w:rFonts w:hint="eastAsia" w:ascii="新宋体" w:hAnsi="新宋体" w:eastAsia="新宋体" w:cs="新宋体"/>
                <w:b/>
                <w:bCs/>
                <w:i w:val="0"/>
                <w:iCs w:val="0"/>
                <w:color w:val="FF0000"/>
                <w:sz w:val="28"/>
                <w:szCs w:val="28"/>
                <w:u w:val="none"/>
              </w:rPr>
            </w:pPr>
          </w:p>
        </w:tc>
      </w:tr>
      <w:tr w14:paraId="0DC3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6CBA0456">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1A01B">
            <w:pPr>
              <w:jc w:val="center"/>
              <w:rPr>
                <w:rFonts w:hint="eastAsia" w:ascii="新宋体" w:hAnsi="新宋体" w:eastAsia="新宋体" w:cs="新宋体"/>
                <w:b/>
                <w:bCs/>
                <w:i w:val="0"/>
                <w:iCs w:val="0"/>
                <w:color w:val="000000"/>
                <w:sz w:val="28"/>
                <w:szCs w:val="28"/>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FE70C">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wrong</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C3F25">
            <w:pPr>
              <w:keepNext w:val="0"/>
              <w:keepLines w:val="0"/>
              <w:widowControl/>
              <w:suppressLineNumbers w:val="0"/>
              <w:jc w:val="left"/>
              <w:textAlignment w:val="center"/>
              <w:rPr>
                <w:rFonts w:hint="eastAsia" w:ascii="新宋体" w:hAnsi="新宋体" w:eastAsia="新宋体" w:cs="新宋体"/>
                <w:b/>
                <w:bCs/>
                <w:i w:val="0"/>
                <w:iCs w:val="0"/>
                <w:color w:val="FF0000"/>
                <w:sz w:val="28"/>
                <w:szCs w:val="28"/>
                <w:u w:val="none"/>
              </w:rPr>
            </w:pPr>
            <w:r>
              <w:rPr>
                <w:rFonts w:hint="eastAsia" w:ascii="Times New Roman" w:hAnsi="新宋体" w:eastAsia="微软雅黑" w:cs="新宋体"/>
                <w:b/>
                <w:bCs/>
                <w:i w:val="0"/>
                <w:iCs w:val="0"/>
                <w:color w:val="FF0000"/>
                <w:kern w:val="0"/>
                <w:sz w:val="28"/>
                <w:szCs w:val="28"/>
                <w:u w:val="none"/>
                <w:lang w:val="en-US" w:eastAsia="zh-CN" w:bidi="ar"/>
              </w:rPr>
              <w:t>Show red</w:t>
            </w:r>
          </w:p>
        </w:tc>
      </w:tr>
      <w:tr w14:paraId="6DA2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730" w:type="dxa"/>
            <w:gridSpan w:val="2"/>
            <w:vMerge w:val="continue"/>
            <w:tcBorders>
              <w:top w:val="single" w:color="000000" w:sz="4" w:space="0"/>
              <w:left w:val="single" w:color="000000" w:sz="4" w:space="0"/>
              <w:bottom w:val="nil"/>
              <w:right w:val="single" w:color="000000" w:sz="4" w:space="0"/>
            </w:tcBorders>
            <w:shd w:val="clear" w:color="auto" w:fill="FFFFFF"/>
            <w:noWrap/>
            <w:vAlign w:val="center"/>
          </w:tcPr>
          <w:p w14:paraId="7F276967">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45FA5">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F8CCF">
            <w:pPr>
              <w:keepNext w:val="0"/>
              <w:keepLines w:val="0"/>
              <w:widowControl/>
              <w:suppressLineNumbers w:val="0"/>
              <w:jc w:val="center"/>
              <w:textAlignment w:val="center"/>
              <w:rPr>
                <w:rFonts w:hint="eastAsia" w:ascii="新宋体" w:hAnsi="新宋体" w:eastAsia="新宋体" w:cs="新宋体"/>
                <w:b/>
                <w:bCs/>
                <w:i w:val="0"/>
                <w:iCs w:val="0"/>
                <w:color w:val="000000"/>
                <w:sz w:val="28"/>
                <w:szCs w:val="28"/>
                <w:u w:val="none"/>
              </w:rPr>
            </w:pPr>
            <w:r>
              <w:rPr>
                <w:rFonts w:hint="eastAsia" w:ascii="Times New Roman" w:hAnsi="新宋体" w:eastAsia="微软雅黑" w:cs="新宋体"/>
                <w:b/>
                <w:bCs/>
                <w:i w:val="0"/>
                <w:iCs w:val="0"/>
                <w:color w:val="000000"/>
                <w:kern w:val="0"/>
                <w:sz w:val="28"/>
                <w:szCs w:val="28"/>
                <w:u w:val="none"/>
                <w:lang w:val="en-US" w:eastAsia="zh-CN" w:bidi="ar"/>
              </w:rPr>
              <w:t>▲</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07612">
            <w:pPr>
              <w:jc w:val="left"/>
              <w:rPr>
                <w:rFonts w:hint="eastAsia" w:ascii="新宋体" w:hAnsi="新宋体" w:eastAsia="新宋体" w:cs="新宋体"/>
                <w:b/>
                <w:bCs/>
                <w:i w:val="0"/>
                <w:iCs w:val="0"/>
                <w:color w:val="000000"/>
                <w:sz w:val="28"/>
                <w:szCs w:val="28"/>
                <w:u w:val="none"/>
              </w:rPr>
            </w:pPr>
          </w:p>
        </w:tc>
      </w:tr>
      <w:tr w14:paraId="5A79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E2F4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Channel level</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2B5B5">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 hovering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FE8710">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0-255</w:t>
            </w:r>
          </w:p>
        </w:tc>
        <w:tc>
          <w:tcPr>
            <w:tcW w:w="3169" w:type="dxa"/>
            <w:vMerge w:val="restart"/>
            <w:tcBorders>
              <w:top w:val="nil"/>
              <w:left w:val="single" w:color="000000" w:sz="4" w:space="0"/>
              <w:bottom w:val="single" w:color="000000" w:sz="4" w:space="0"/>
              <w:right w:val="single" w:color="000000" w:sz="4" w:space="0"/>
            </w:tcBorders>
            <w:shd w:val="clear" w:color="auto" w:fill="FFFFFF"/>
            <w:vAlign w:val="center"/>
          </w:tcPr>
          <w:p w14:paraId="1DB5EE4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Current DMX channel value</w:t>
            </w:r>
          </w:p>
        </w:tc>
      </w:tr>
      <w:tr w14:paraId="5611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7B9A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E33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stroboflash</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EE000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07264E6F">
            <w:pPr>
              <w:jc w:val="center"/>
              <w:rPr>
                <w:rFonts w:hint="eastAsia" w:ascii="宋体" w:hAnsi="宋体" w:eastAsia="宋体" w:cs="宋体"/>
                <w:b/>
                <w:bCs/>
                <w:i w:val="0"/>
                <w:iCs w:val="0"/>
                <w:color w:val="000000"/>
                <w:sz w:val="24"/>
                <w:szCs w:val="24"/>
                <w:u w:val="none"/>
              </w:rPr>
            </w:pPr>
          </w:p>
        </w:tc>
      </w:tr>
      <w:tr w14:paraId="3E3D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9E7FD">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E3AB6">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aiming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56488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48E0089">
            <w:pPr>
              <w:jc w:val="center"/>
              <w:rPr>
                <w:rFonts w:hint="eastAsia" w:ascii="宋体" w:hAnsi="宋体" w:eastAsia="宋体" w:cs="宋体"/>
                <w:b/>
                <w:bCs/>
                <w:i w:val="0"/>
                <w:iCs w:val="0"/>
                <w:color w:val="000000"/>
                <w:sz w:val="24"/>
                <w:szCs w:val="24"/>
                <w:u w:val="none"/>
              </w:rPr>
            </w:pPr>
          </w:p>
        </w:tc>
      </w:tr>
      <w:tr w14:paraId="4EB2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9A1E8">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15714">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Fixed pattern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EE7BEF">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2D2383D0">
            <w:pPr>
              <w:jc w:val="center"/>
              <w:rPr>
                <w:rFonts w:hint="eastAsia" w:ascii="宋体" w:hAnsi="宋体" w:eastAsia="宋体" w:cs="宋体"/>
                <w:b/>
                <w:bCs/>
                <w:i w:val="0"/>
                <w:iCs w:val="0"/>
                <w:color w:val="000000"/>
                <w:sz w:val="24"/>
                <w:szCs w:val="24"/>
                <w:u w:val="none"/>
              </w:rPr>
            </w:pPr>
          </w:p>
        </w:tc>
      </w:tr>
      <w:tr w14:paraId="22176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D658E">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C3E68">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BC34DE">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55D0A7A">
            <w:pPr>
              <w:jc w:val="center"/>
              <w:rPr>
                <w:rFonts w:hint="eastAsia" w:ascii="宋体" w:hAnsi="宋体" w:eastAsia="宋体" w:cs="宋体"/>
                <w:b/>
                <w:bCs/>
                <w:i w:val="0"/>
                <w:iCs w:val="0"/>
                <w:color w:val="000000"/>
                <w:sz w:val="24"/>
                <w:szCs w:val="24"/>
                <w:u w:val="none"/>
              </w:rPr>
            </w:pPr>
          </w:p>
        </w:tc>
      </w:tr>
      <w:tr w14:paraId="31DC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4EB1E">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333F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rotation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D939A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E25655A">
            <w:pPr>
              <w:jc w:val="center"/>
              <w:rPr>
                <w:rFonts w:hint="eastAsia" w:ascii="宋体" w:hAnsi="宋体" w:eastAsia="宋体" w:cs="宋体"/>
                <w:b/>
                <w:bCs/>
                <w:i w:val="0"/>
                <w:iCs w:val="0"/>
                <w:color w:val="000000"/>
                <w:sz w:val="24"/>
                <w:szCs w:val="24"/>
                <w:u w:val="none"/>
              </w:rPr>
            </w:pPr>
          </w:p>
        </w:tc>
      </w:tr>
      <w:tr w14:paraId="6987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BF6A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725A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atomization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E38E6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477EE5C">
            <w:pPr>
              <w:jc w:val="center"/>
              <w:rPr>
                <w:rFonts w:hint="eastAsia" w:ascii="宋体" w:hAnsi="宋体" w:eastAsia="宋体" w:cs="宋体"/>
                <w:b/>
                <w:bCs/>
                <w:i w:val="0"/>
                <w:iCs w:val="0"/>
                <w:color w:val="000000"/>
                <w:sz w:val="24"/>
                <w:szCs w:val="24"/>
                <w:u w:val="none"/>
              </w:rPr>
            </w:pPr>
          </w:p>
        </w:tc>
      </w:tr>
      <w:tr w14:paraId="484C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B9CA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65E3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focus</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8165F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F4A7498">
            <w:pPr>
              <w:jc w:val="center"/>
              <w:rPr>
                <w:rFonts w:hint="eastAsia" w:ascii="宋体" w:hAnsi="宋体" w:eastAsia="宋体" w:cs="宋体"/>
                <w:b/>
                <w:bCs/>
                <w:i w:val="0"/>
                <w:iCs w:val="0"/>
                <w:color w:val="000000"/>
                <w:sz w:val="24"/>
                <w:szCs w:val="24"/>
                <w:u w:val="none"/>
              </w:rPr>
            </w:pPr>
          </w:p>
        </w:tc>
      </w:tr>
      <w:tr w14:paraId="5CA9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A8F4E">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38ABD">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Horizontal rotation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17CD1B">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25AAD844">
            <w:pPr>
              <w:jc w:val="center"/>
              <w:rPr>
                <w:rFonts w:hint="eastAsia" w:ascii="宋体" w:hAnsi="宋体" w:eastAsia="宋体" w:cs="宋体"/>
                <w:b/>
                <w:bCs/>
                <w:i w:val="0"/>
                <w:iCs w:val="0"/>
                <w:color w:val="000000"/>
                <w:sz w:val="24"/>
                <w:szCs w:val="24"/>
                <w:u w:val="none"/>
              </w:rPr>
            </w:pPr>
          </w:p>
        </w:tc>
      </w:tr>
      <w:tr w14:paraId="1A6D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8B100">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7BCC3AD">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Horizontal fine-tuning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2C5D4D">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4B48AC8">
            <w:pPr>
              <w:jc w:val="center"/>
              <w:rPr>
                <w:rFonts w:hint="eastAsia" w:ascii="宋体" w:hAnsi="宋体" w:eastAsia="宋体" w:cs="宋体"/>
                <w:b/>
                <w:bCs/>
                <w:i w:val="0"/>
                <w:iCs w:val="0"/>
                <w:color w:val="000000"/>
                <w:sz w:val="24"/>
                <w:szCs w:val="24"/>
                <w:u w:val="none"/>
              </w:rPr>
            </w:pPr>
          </w:p>
        </w:tc>
      </w:tr>
      <w:tr w14:paraId="7EC5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9439A">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132269">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vertical turn</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3DF7A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D15C3D9">
            <w:pPr>
              <w:jc w:val="center"/>
              <w:rPr>
                <w:rFonts w:hint="eastAsia" w:ascii="宋体" w:hAnsi="宋体" w:eastAsia="宋体" w:cs="宋体"/>
                <w:b/>
                <w:bCs/>
                <w:i w:val="0"/>
                <w:iCs w:val="0"/>
                <w:color w:val="000000"/>
                <w:sz w:val="24"/>
                <w:szCs w:val="24"/>
                <w:u w:val="none"/>
              </w:rPr>
            </w:pPr>
          </w:p>
        </w:tc>
      </w:tr>
      <w:tr w14:paraId="0E87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B82F0">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24C3D0">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Vertical fine-tuning</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1EFC5E">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2468CFD7">
            <w:pPr>
              <w:jc w:val="center"/>
              <w:rPr>
                <w:rFonts w:hint="eastAsia" w:ascii="宋体" w:hAnsi="宋体" w:eastAsia="宋体" w:cs="宋体"/>
                <w:b/>
                <w:bCs/>
                <w:i w:val="0"/>
                <w:iCs w:val="0"/>
                <w:color w:val="000000"/>
                <w:sz w:val="24"/>
                <w:szCs w:val="24"/>
                <w:u w:val="none"/>
              </w:rPr>
            </w:pPr>
          </w:p>
        </w:tc>
      </w:tr>
      <w:tr w14:paraId="701D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B95D4">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A834D3">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reset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8BBF1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0D37A0CF">
            <w:pPr>
              <w:jc w:val="center"/>
              <w:rPr>
                <w:rFonts w:hint="eastAsia" w:ascii="宋体" w:hAnsi="宋体" w:eastAsia="宋体" w:cs="宋体"/>
                <w:b/>
                <w:bCs/>
                <w:i w:val="0"/>
                <w:iCs w:val="0"/>
                <w:color w:val="000000"/>
                <w:sz w:val="24"/>
                <w:szCs w:val="24"/>
                <w:u w:val="none"/>
              </w:rPr>
            </w:pPr>
          </w:p>
        </w:tc>
      </w:tr>
      <w:tr w14:paraId="10E61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DF572">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098B2A">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light up</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0372B1">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0-288</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B37BA35">
            <w:pPr>
              <w:jc w:val="center"/>
              <w:rPr>
                <w:rFonts w:hint="eastAsia" w:ascii="宋体" w:hAnsi="宋体" w:eastAsia="宋体" w:cs="宋体"/>
                <w:b/>
                <w:bCs/>
                <w:i w:val="0"/>
                <w:iCs w:val="0"/>
                <w:color w:val="000000"/>
                <w:sz w:val="24"/>
                <w:szCs w:val="24"/>
                <w:u w:val="none"/>
              </w:rPr>
            </w:pPr>
          </w:p>
        </w:tc>
      </w:tr>
      <w:tr w14:paraId="78F1D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36A13">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97782E">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velocity</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18567A">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0728A04">
            <w:pPr>
              <w:jc w:val="center"/>
              <w:rPr>
                <w:rFonts w:hint="eastAsia" w:ascii="宋体" w:hAnsi="宋体" w:eastAsia="宋体" w:cs="宋体"/>
                <w:b/>
                <w:bCs/>
                <w:i w:val="0"/>
                <w:iCs w:val="0"/>
                <w:color w:val="000000"/>
                <w:sz w:val="24"/>
                <w:szCs w:val="24"/>
                <w:u w:val="none"/>
              </w:rPr>
            </w:pPr>
          </w:p>
        </w:tc>
      </w:tr>
      <w:tr w14:paraId="4FA6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9E1E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312508">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Color disk speed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2AD828">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7AF213D">
            <w:pPr>
              <w:jc w:val="center"/>
              <w:rPr>
                <w:rFonts w:hint="eastAsia" w:ascii="宋体" w:hAnsi="宋体" w:eastAsia="宋体" w:cs="宋体"/>
                <w:b/>
                <w:bCs/>
                <w:i w:val="0"/>
                <w:iCs w:val="0"/>
                <w:color w:val="000000"/>
                <w:sz w:val="24"/>
                <w:szCs w:val="24"/>
                <w:u w:val="none"/>
              </w:rPr>
            </w:pPr>
          </w:p>
        </w:tc>
      </w:tr>
      <w:tr w14:paraId="00C2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39962">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D68530">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Zoom speed</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7F577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CFCE1C8">
            <w:pPr>
              <w:jc w:val="center"/>
              <w:rPr>
                <w:rFonts w:hint="eastAsia" w:ascii="宋体" w:hAnsi="宋体" w:eastAsia="宋体" w:cs="宋体"/>
                <w:b/>
                <w:bCs/>
                <w:i w:val="0"/>
                <w:iCs w:val="0"/>
                <w:color w:val="000000"/>
                <w:sz w:val="24"/>
                <w:szCs w:val="24"/>
                <w:u w:val="none"/>
              </w:rPr>
            </w:pPr>
          </w:p>
        </w:tc>
      </w:tr>
      <w:tr w14:paraId="0177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F611C">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07F804">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pattern velocity</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9B9895">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color w:val="000000"/>
                <w:kern w:val="2"/>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C91F047">
            <w:pPr>
              <w:jc w:val="center"/>
              <w:rPr>
                <w:rFonts w:hint="eastAsia" w:ascii="宋体" w:hAnsi="宋体" w:eastAsia="宋体" w:cs="宋体"/>
                <w:b/>
                <w:bCs/>
                <w:i w:val="0"/>
                <w:iCs w:val="0"/>
                <w:color w:val="000000"/>
                <w:sz w:val="24"/>
                <w:szCs w:val="24"/>
                <w:u w:val="none"/>
              </w:rPr>
            </w:pPr>
          </w:p>
        </w:tc>
      </w:tr>
      <w:tr w14:paraId="47ECF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466E2">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AE535C">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3EC7D6">
            <w:pPr>
              <w:jc w:val="center"/>
              <w:rPr>
                <w:rFonts w:hint="eastAsia" w:ascii="宋体" w:hAnsi="宋体" w:eastAsia="宋体" w:cs="宋体"/>
                <w:b/>
                <w:bCs/>
                <w:i w:val="0"/>
                <w:iCs w:val="0"/>
                <w:color w:val="000000"/>
                <w:sz w:val="24"/>
                <w:szCs w:val="24"/>
                <w:u w:val="none"/>
              </w:rPr>
            </w:pP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4778D32E">
            <w:pPr>
              <w:jc w:val="center"/>
              <w:rPr>
                <w:rFonts w:hint="eastAsia" w:ascii="宋体" w:hAnsi="宋体" w:eastAsia="宋体" w:cs="宋体"/>
                <w:b/>
                <w:bCs/>
                <w:i w:val="0"/>
                <w:iCs w:val="0"/>
                <w:color w:val="000000"/>
                <w:sz w:val="24"/>
                <w:szCs w:val="24"/>
                <w:u w:val="none"/>
              </w:rPr>
            </w:pPr>
          </w:p>
        </w:tc>
      </w:tr>
      <w:tr w14:paraId="3879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8C0C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reset</w:t>
            </w: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EBD5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Full reset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28D6A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cancel</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32922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manual reset</w:t>
            </w:r>
          </w:p>
        </w:tc>
      </w:tr>
      <w:tr w14:paraId="6EB0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B4414">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B815F">
            <w:pPr>
              <w:jc w:val="cente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E684F9">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E8D3C">
            <w:pPr>
              <w:jc w:val="center"/>
              <w:rPr>
                <w:rFonts w:hint="eastAsia" w:ascii="宋体" w:hAnsi="宋体" w:eastAsia="宋体" w:cs="宋体"/>
                <w:b/>
                <w:bCs/>
                <w:i w:val="0"/>
                <w:iCs w:val="0"/>
                <w:color w:val="000000"/>
                <w:sz w:val="24"/>
                <w:szCs w:val="24"/>
                <w:u w:val="none"/>
              </w:rPr>
            </w:pPr>
          </w:p>
        </w:tc>
      </w:tr>
      <w:tr w14:paraId="73D7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4257E">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BBFE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reset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C16664">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cancel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6468C">
            <w:pPr>
              <w:jc w:val="center"/>
              <w:rPr>
                <w:rFonts w:hint="eastAsia" w:ascii="宋体" w:hAnsi="宋体" w:eastAsia="宋体" w:cs="宋体"/>
                <w:b/>
                <w:bCs/>
                <w:i w:val="0"/>
                <w:iCs w:val="0"/>
                <w:color w:val="000000"/>
                <w:sz w:val="24"/>
                <w:szCs w:val="24"/>
                <w:u w:val="none"/>
              </w:rPr>
            </w:pPr>
          </w:p>
        </w:tc>
      </w:tr>
      <w:tr w14:paraId="3F890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7432D">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38711">
            <w:pPr>
              <w:jc w:val="cente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F7B1E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3A62B">
            <w:pPr>
              <w:jc w:val="center"/>
              <w:rPr>
                <w:rFonts w:hint="eastAsia" w:ascii="宋体" w:hAnsi="宋体" w:eastAsia="宋体" w:cs="宋体"/>
                <w:b/>
                <w:bCs/>
                <w:i w:val="0"/>
                <w:iCs w:val="0"/>
                <w:color w:val="000000"/>
                <w:sz w:val="24"/>
                <w:szCs w:val="24"/>
                <w:u w:val="none"/>
              </w:rPr>
            </w:pPr>
          </w:p>
        </w:tc>
      </w:tr>
      <w:tr w14:paraId="37DE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9EDE1">
            <w:pPr>
              <w:jc w:val="center"/>
              <w:rPr>
                <w:rFonts w:hint="eastAsia" w:ascii="宋体" w:hAnsi="宋体" w:eastAsia="宋体" w:cs="宋体"/>
                <w:b/>
                <w:bCs/>
                <w:i w:val="0"/>
                <w:iCs w:val="0"/>
                <w:color w:val="000000"/>
                <w:sz w:val="24"/>
                <w:szCs w:val="24"/>
                <w:u w:val="none"/>
              </w:rPr>
            </w:pPr>
          </w:p>
        </w:tc>
        <w:tc>
          <w:tcPr>
            <w:tcW w:w="248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CDD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Effect reset"</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A29AB6">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cancel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E6EF46">
            <w:pPr>
              <w:jc w:val="center"/>
              <w:rPr>
                <w:rFonts w:hint="eastAsia" w:ascii="宋体" w:hAnsi="宋体" w:eastAsia="宋体" w:cs="宋体"/>
                <w:b/>
                <w:bCs/>
                <w:i w:val="0"/>
                <w:iCs w:val="0"/>
                <w:color w:val="000000"/>
                <w:sz w:val="24"/>
                <w:szCs w:val="24"/>
                <w:u w:val="none"/>
              </w:rPr>
            </w:pPr>
          </w:p>
        </w:tc>
      </w:tr>
      <w:tr w14:paraId="0BDE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28B08">
            <w:pPr>
              <w:jc w:val="center"/>
              <w:rPr>
                <w:rFonts w:hint="eastAsia" w:ascii="宋体" w:hAnsi="宋体" w:eastAsia="宋体" w:cs="宋体"/>
                <w:b/>
                <w:bCs/>
                <w:i w:val="0"/>
                <w:iCs w:val="0"/>
                <w:color w:val="000000"/>
                <w:sz w:val="24"/>
                <w:szCs w:val="24"/>
                <w:u w:val="none"/>
              </w:rPr>
            </w:pPr>
          </w:p>
        </w:tc>
        <w:tc>
          <w:tcPr>
            <w:tcW w:w="248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CB4BC">
            <w:pPr>
              <w:jc w:val="cente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37FF7C">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08E62">
            <w:pPr>
              <w:jc w:val="center"/>
              <w:rPr>
                <w:rFonts w:hint="eastAsia" w:ascii="宋体" w:hAnsi="宋体" w:eastAsia="宋体" w:cs="宋体"/>
                <w:b/>
                <w:bCs/>
                <w:i w:val="0"/>
                <w:iCs w:val="0"/>
                <w:color w:val="000000"/>
                <w:sz w:val="24"/>
                <w:szCs w:val="24"/>
                <w:u w:val="none"/>
              </w:rPr>
            </w:pPr>
          </w:p>
        </w:tc>
      </w:tr>
      <w:tr w14:paraId="0BAA9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064B5">
            <w:pPr>
              <w:jc w:val="center"/>
              <w:rPr>
                <w:rFonts w:hint="eastAsia" w:ascii="宋体" w:hAnsi="宋体" w:eastAsia="宋体" w:cs="宋体"/>
                <w:b/>
                <w:bCs/>
                <w:i w:val="0"/>
                <w:iCs w:val="0"/>
                <w:color w:val="000000"/>
                <w:sz w:val="24"/>
                <w:szCs w:val="24"/>
                <w:u w:val="none"/>
              </w:rPr>
            </w:pP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7FF351">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Return to the superior</w:t>
            </w: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FD305EB">
            <w:pPr>
              <w:jc w:val="center"/>
              <w:rPr>
                <w:rFonts w:hint="eastAsia" w:ascii="宋体" w:hAnsi="宋体" w:eastAsia="宋体" w:cs="宋体"/>
                <w:b/>
                <w:bCs/>
                <w:i w:val="0"/>
                <w:iCs w:val="0"/>
                <w:color w:val="000000"/>
                <w:sz w:val="24"/>
                <w:szCs w:val="24"/>
                <w:u w:val="none"/>
              </w:rPr>
            </w:pPr>
          </w:p>
        </w:tc>
        <w:tc>
          <w:tcPr>
            <w:tcW w:w="3169" w:type="dxa"/>
            <w:tcBorders>
              <w:top w:val="nil"/>
              <w:left w:val="single" w:color="000000" w:sz="4" w:space="0"/>
              <w:bottom w:val="single" w:color="000000" w:sz="4" w:space="0"/>
              <w:right w:val="single" w:color="000000" w:sz="4" w:space="0"/>
            </w:tcBorders>
            <w:shd w:val="clear" w:color="auto" w:fill="FFFFFF"/>
            <w:vAlign w:val="center"/>
          </w:tcPr>
          <w:p w14:paraId="49985299">
            <w:pPr>
              <w:jc w:val="center"/>
              <w:rPr>
                <w:rFonts w:hint="eastAsia" w:ascii="宋体" w:hAnsi="宋体" w:eastAsia="宋体" w:cs="宋体"/>
                <w:i w:val="0"/>
                <w:iCs w:val="0"/>
                <w:color w:val="000000"/>
                <w:sz w:val="24"/>
                <w:szCs w:val="24"/>
                <w:u w:val="none"/>
              </w:rPr>
            </w:pPr>
          </w:p>
        </w:tc>
      </w:tr>
      <w:tr w14:paraId="748E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96F816">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Exit menu</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7306D6">
            <w:pPr>
              <w:jc w:val="center"/>
              <w:rPr>
                <w:rFonts w:hint="eastAsia" w:ascii="宋体" w:hAnsi="宋体" w:eastAsia="宋体" w:cs="宋体"/>
                <w:b/>
                <w:bCs/>
                <w:i w:val="0"/>
                <w:iCs w:val="0"/>
                <w:color w:val="000000"/>
                <w:sz w:val="24"/>
                <w:szCs w:val="24"/>
                <w:u w:val="none"/>
              </w:rPr>
            </w:pPr>
          </w:p>
        </w:tc>
        <w:tc>
          <w:tcPr>
            <w:tcW w:w="345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21F602">
            <w:pPr>
              <w:jc w:val="center"/>
              <w:rPr>
                <w:rFonts w:hint="eastAsia" w:ascii="宋体" w:hAnsi="宋体" w:eastAsia="宋体" w:cs="宋体"/>
                <w:b/>
                <w:bCs/>
                <w:i w:val="0"/>
                <w:iCs w:val="0"/>
                <w:color w:val="000000"/>
                <w:sz w:val="24"/>
                <w:szCs w:val="24"/>
                <w:u w:val="none"/>
              </w:rPr>
            </w:pP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F634C">
            <w:pPr>
              <w:jc w:val="center"/>
              <w:rPr>
                <w:rFonts w:hint="eastAsia" w:ascii="宋体" w:hAnsi="宋体" w:eastAsia="宋体" w:cs="宋体"/>
                <w:i w:val="0"/>
                <w:iCs w:val="0"/>
                <w:color w:val="000000"/>
                <w:sz w:val="24"/>
                <w:szCs w:val="24"/>
                <w:u w:val="none"/>
              </w:rPr>
            </w:pPr>
          </w:p>
        </w:tc>
      </w:tr>
      <w:tr w14:paraId="3D0D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1084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C412">
            <w:pPr>
              <w:keepNext w:val="0"/>
              <w:keepLines w:val="0"/>
              <w:widowControl/>
              <w:suppressLineNumbers w:val="0"/>
              <w:jc w:val="center"/>
              <w:textAlignment w:val="center"/>
              <w:rPr>
                <w:rFonts w:ascii="等线" w:hAnsi="等线" w:eastAsia="等线" w:cs="等线"/>
                <w:i w:val="0"/>
                <w:iCs w:val="0"/>
                <w:color w:val="FF0000"/>
                <w:sz w:val="56"/>
                <w:szCs w:val="56"/>
                <w:u w:val="none"/>
              </w:rPr>
            </w:pPr>
            <w:r>
              <w:rPr>
                <w:rFonts w:hint="eastAsia" w:ascii="Times New Roman" w:hAnsi="等线" w:eastAsia="微软雅黑" w:cs="等线"/>
                <w:i w:val="0"/>
                <w:iCs w:val="0"/>
                <w:color w:val="FF0000"/>
                <w:kern w:val="0"/>
                <w:sz w:val="56"/>
                <w:szCs w:val="56"/>
                <w:u w:val="none"/>
                <w:lang w:val="en-US" w:eastAsia="zh-CN" w:bidi="ar"/>
              </w:rPr>
              <w:t>16 Channel table</w:t>
            </w:r>
          </w:p>
        </w:tc>
      </w:tr>
      <w:tr w14:paraId="3E4C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72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B28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pigment</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9E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E4A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light</w:t>
            </w:r>
          </w:p>
        </w:tc>
      </w:tr>
      <w:tr w14:paraId="4A35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613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8E8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C65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8E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light + color 1</w:t>
            </w:r>
          </w:p>
        </w:tc>
      </w:tr>
      <w:tr w14:paraId="6EC6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40086">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771C">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AF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10--14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7A6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1</w:t>
            </w:r>
          </w:p>
        </w:tc>
      </w:tr>
      <w:tr w14:paraId="2E91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EDBD">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14B1">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DD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15--19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34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1 + color # 2</w:t>
            </w:r>
          </w:p>
        </w:tc>
      </w:tr>
      <w:tr w14:paraId="326D1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A1EE">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3719">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9B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20--24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E12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2</w:t>
            </w:r>
          </w:p>
        </w:tc>
      </w:tr>
      <w:tr w14:paraId="785E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3557">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C66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35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25--29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51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2 + color # # 3</w:t>
            </w:r>
          </w:p>
        </w:tc>
      </w:tr>
      <w:tr w14:paraId="0B44B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E1F5">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8A47">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35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30--34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5B1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3</w:t>
            </w:r>
          </w:p>
        </w:tc>
      </w:tr>
      <w:tr w14:paraId="607BB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29F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48F4">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BE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35--39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DE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3 + color # # 4</w:t>
            </w:r>
          </w:p>
        </w:tc>
      </w:tr>
      <w:tr w14:paraId="6588C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FC60">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C70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95B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40--44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EC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4</w:t>
            </w:r>
          </w:p>
        </w:tc>
      </w:tr>
      <w:tr w14:paraId="4D9B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F5BD4">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FA9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B7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45-49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E0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4 + color # # 5</w:t>
            </w:r>
          </w:p>
        </w:tc>
      </w:tr>
      <w:tr w14:paraId="45BB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33FA">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B55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AD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50--54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6A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5</w:t>
            </w:r>
          </w:p>
        </w:tc>
      </w:tr>
      <w:tr w14:paraId="77BD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5CCB">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9352">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C0F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55--59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C5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5 + color # # 6</w:t>
            </w:r>
          </w:p>
        </w:tc>
      </w:tr>
      <w:tr w14:paraId="02083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BEB5">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9C3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03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60--64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69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6</w:t>
            </w:r>
          </w:p>
        </w:tc>
      </w:tr>
      <w:tr w14:paraId="4935E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1C76">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ECBD">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290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65--69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EC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6 + color # # 7</w:t>
            </w:r>
          </w:p>
        </w:tc>
      </w:tr>
      <w:tr w14:paraId="5CE9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E58F">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D590">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FD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70--74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85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7</w:t>
            </w:r>
          </w:p>
        </w:tc>
      </w:tr>
      <w:tr w14:paraId="0C0C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F8F7">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3C27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E57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75--79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84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7 + color # # 8</w:t>
            </w:r>
          </w:p>
        </w:tc>
      </w:tr>
      <w:tr w14:paraId="62D12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4B94">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EE2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0B1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80--84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4F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8</w:t>
            </w:r>
          </w:p>
        </w:tc>
      </w:tr>
      <w:tr w14:paraId="49B6F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7C07">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048D">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E41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85--89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5D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 8 + color # # 9</w:t>
            </w:r>
          </w:p>
        </w:tc>
      </w:tr>
      <w:tr w14:paraId="7269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9FB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7D617">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12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90--94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F5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9</w:t>
            </w:r>
          </w:p>
        </w:tc>
      </w:tr>
      <w:tr w14:paraId="69FA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AE9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B3D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5C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95--99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C5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9 + color 10</w:t>
            </w:r>
          </w:p>
        </w:tc>
      </w:tr>
      <w:tr w14:paraId="70A0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658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EB24">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869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100--104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D5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10</w:t>
            </w:r>
          </w:p>
        </w:tc>
      </w:tr>
      <w:tr w14:paraId="7CA9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FD2B">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560F">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992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105--109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33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10 + color 11</w:t>
            </w:r>
          </w:p>
        </w:tc>
      </w:tr>
      <w:tr w14:paraId="030A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FE7C">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17DF">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7B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110--114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5C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11</w:t>
            </w:r>
          </w:p>
        </w:tc>
      </w:tr>
      <w:tr w14:paraId="142E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167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047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EC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115--119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87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11 + color 12</w:t>
            </w:r>
          </w:p>
        </w:tc>
      </w:tr>
      <w:tr w14:paraId="1EF6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7889">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B676">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A7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120--124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A9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12</w:t>
            </w:r>
          </w:p>
        </w:tc>
      </w:tr>
      <w:tr w14:paraId="5AAE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3C70">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596C">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88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125--129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90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12 + color 13</w:t>
            </w:r>
          </w:p>
        </w:tc>
      </w:tr>
      <w:tr w14:paraId="4BC4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4561">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C438">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C41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130--135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3F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light</w:t>
            </w:r>
          </w:p>
        </w:tc>
      </w:tr>
      <w:tr w14:paraId="197F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653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A34CD">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C9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136--195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1E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forward flowing water</w:t>
            </w:r>
          </w:p>
        </w:tc>
      </w:tr>
      <w:tr w14:paraId="1403F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E897">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6DB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EC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196--255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36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reverse flow water</w:t>
            </w:r>
          </w:p>
        </w:tc>
      </w:tr>
      <w:tr w14:paraId="71BB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28C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CH2</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9E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stroboflash</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C7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20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light switch is closed</w:t>
            </w:r>
          </w:p>
        </w:tc>
      </w:tr>
      <w:tr w14:paraId="5D61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B49C">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EC91">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604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6--20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13F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 the flash</w:t>
            </w:r>
          </w:p>
        </w:tc>
      </w:tr>
      <w:tr w14:paraId="63F3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00DF">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D46B">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95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21-70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ECA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Synchronize the strobe slow to fast</w:t>
            </w:r>
          </w:p>
        </w:tc>
      </w:tr>
      <w:tr w14:paraId="4159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D3E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A73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78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71-100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7C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Random strobe is slow to fast</w:t>
            </w:r>
          </w:p>
        </w:tc>
      </w:tr>
      <w:tr w14:paraId="3E1C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15AB">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0C20">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5DA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101-150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D5E6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Pulse strobe is slow to fast</w:t>
            </w:r>
          </w:p>
        </w:tc>
      </w:tr>
      <w:tr w14:paraId="2B11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3E32">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378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F41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151-190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B7C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open pulse is slow to fast</w:t>
            </w:r>
          </w:p>
        </w:tc>
      </w:tr>
      <w:tr w14:paraId="0F861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A334">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2262">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43A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191-230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3E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Turn-off pulse frequency strobe is slow to fast</w:t>
            </w:r>
          </w:p>
        </w:tc>
      </w:tr>
      <w:tr w14:paraId="2CD6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9A5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F77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66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231-255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CE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light switch is opened</w:t>
            </w:r>
          </w:p>
        </w:tc>
      </w:tr>
      <w:tr w14:paraId="0686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B1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CH3</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5A8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aiming</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59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91F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With 0-100% dimming</w:t>
            </w:r>
          </w:p>
        </w:tc>
      </w:tr>
      <w:tr w14:paraId="0080A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B6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CH4</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2A3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pattern</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22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0C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aperture</w:t>
            </w:r>
          </w:p>
        </w:tc>
      </w:tr>
      <w:tr w14:paraId="3CD4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6F31">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7CC7">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88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E2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w:t>
            </w:r>
          </w:p>
        </w:tc>
      </w:tr>
      <w:tr w14:paraId="4B61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D591">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5941D">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EB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10--14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ED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2</w:t>
            </w:r>
          </w:p>
        </w:tc>
      </w:tr>
      <w:tr w14:paraId="5E00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0FF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8B69">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6A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15--19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0B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3</w:t>
            </w:r>
          </w:p>
        </w:tc>
      </w:tr>
      <w:tr w14:paraId="462FF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3219">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468C">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7B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20--24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BC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4</w:t>
            </w:r>
          </w:p>
        </w:tc>
      </w:tr>
      <w:tr w14:paraId="1657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6F22">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6F1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573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25--29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B0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5</w:t>
            </w:r>
          </w:p>
        </w:tc>
      </w:tr>
      <w:tr w14:paraId="52DCC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BD5A">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FD4B">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01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30--34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D00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6</w:t>
            </w:r>
          </w:p>
        </w:tc>
      </w:tr>
      <w:tr w14:paraId="0CB3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425A">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80E3">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40F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35--39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1D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7</w:t>
            </w:r>
          </w:p>
        </w:tc>
      </w:tr>
      <w:tr w14:paraId="56C3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F735">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8411">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01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40--44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BC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8</w:t>
            </w:r>
          </w:p>
        </w:tc>
      </w:tr>
      <w:tr w14:paraId="54E2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46BB">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EBE2">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11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45-49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1D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9</w:t>
            </w:r>
          </w:p>
        </w:tc>
      </w:tr>
      <w:tr w14:paraId="28511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2F8F">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947C">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87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50--54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4A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10</w:t>
            </w:r>
          </w:p>
        </w:tc>
      </w:tr>
      <w:tr w14:paraId="6061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4DEE">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B972">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B4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55--59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12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11</w:t>
            </w:r>
          </w:p>
        </w:tc>
      </w:tr>
      <w:tr w14:paraId="61B2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C04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4716">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453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60--64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A8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12</w:t>
            </w:r>
          </w:p>
        </w:tc>
      </w:tr>
      <w:tr w14:paraId="5D09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3E53">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4437">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B8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65--69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52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13</w:t>
            </w:r>
          </w:p>
        </w:tc>
      </w:tr>
      <w:tr w14:paraId="18C2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5289">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95E3">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DC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70-125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74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counterclockwise flow water</w:t>
            </w:r>
          </w:p>
        </w:tc>
      </w:tr>
      <w:tr w14:paraId="2CAC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189C">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D939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72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126-130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5BC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Stop running water</w:t>
            </w:r>
          </w:p>
        </w:tc>
      </w:tr>
      <w:tr w14:paraId="00E3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E1F2">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F40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54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131-190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C4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slow to fast counterclockwise flow water</w:t>
            </w:r>
          </w:p>
        </w:tc>
      </w:tr>
      <w:tr w14:paraId="757F6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E95A">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8E10">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04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191-195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29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 shakes from slow to fast</w:t>
            </w:r>
          </w:p>
        </w:tc>
      </w:tr>
      <w:tr w14:paraId="1D89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F357">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CB66">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39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196-200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25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2 shakes from slow to fast</w:t>
            </w:r>
          </w:p>
        </w:tc>
      </w:tr>
      <w:tr w14:paraId="0441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32B1">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A3DD">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19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201-205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E8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3 shakes from slow to fast</w:t>
            </w:r>
          </w:p>
        </w:tc>
      </w:tr>
      <w:tr w14:paraId="5D7E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8F9D">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085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5BA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206-210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A5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4 shakes from slow to fast</w:t>
            </w:r>
          </w:p>
        </w:tc>
      </w:tr>
      <w:tr w14:paraId="48B1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2CB0">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3C65">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43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211-215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55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5 shakes from slow to fast</w:t>
            </w:r>
          </w:p>
        </w:tc>
      </w:tr>
      <w:tr w14:paraId="2641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2A4A">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B52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10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216-220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E2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6 shakes from slow to fast</w:t>
            </w:r>
          </w:p>
        </w:tc>
      </w:tr>
      <w:tr w14:paraId="06BF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744B">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C8C3">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B9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221-225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53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7 shakes from slow to fast</w:t>
            </w:r>
          </w:p>
        </w:tc>
      </w:tr>
      <w:tr w14:paraId="346E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D5131">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E4F4">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14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226-230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A2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8 shakes from slow to fast</w:t>
            </w:r>
          </w:p>
        </w:tc>
      </w:tr>
      <w:tr w14:paraId="128E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83D5">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A8B7">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9D4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231-235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7A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9 shakes from slow to fast</w:t>
            </w:r>
          </w:p>
        </w:tc>
      </w:tr>
      <w:tr w14:paraId="4B89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BDD0">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A0DB">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19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236-240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D9C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10 shakes from slow to fast</w:t>
            </w:r>
          </w:p>
        </w:tc>
      </w:tr>
      <w:tr w14:paraId="1EB88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8C2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B53D">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AB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241-245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12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11 shakes from slow to fast</w:t>
            </w:r>
          </w:p>
        </w:tc>
      </w:tr>
      <w:tr w14:paraId="63394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8831">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3610">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82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246-250</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A3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12 from slow to fast</w:t>
            </w:r>
          </w:p>
        </w:tc>
      </w:tr>
      <w:tr w14:paraId="63FA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E5E26">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8472">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4074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251-255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E7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Pattern 13 with a jitter ranging from slow to fast</w:t>
            </w:r>
          </w:p>
        </w:tc>
      </w:tr>
      <w:tr w14:paraId="648BF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D90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CH5</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5F3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281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0-127</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E1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Remove the prism</w:t>
            </w:r>
          </w:p>
        </w:tc>
      </w:tr>
      <w:tr w14:paraId="42960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371A">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ABB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1BC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128-255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0B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Prism cut in</w:t>
            </w:r>
          </w:p>
        </w:tc>
      </w:tr>
      <w:tr w14:paraId="339A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DFCF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CH6</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F7B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Prism rotation</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F2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0-127</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DA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0-400 degrees</w:t>
            </w:r>
          </w:p>
        </w:tc>
      </w:tr>
      <w:tr w14:paraId="7638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C518">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9F00">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0AC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128-189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0C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reverse flow water</w:t>
            </w:r>
          </w:p>
        </w:tc>
      </w:tr>
      <w:tr w14:paraId="5CFDD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EE65">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D976">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0F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190-194</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1F9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cease</w:t>
            </w:r>
          </w:p>
        </w:tc>
      </w:tr>
      <w:tr w14:paraId="3625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857C">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B034">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7B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195-255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72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slow to fast forward flowing water</w:t>
            </w:r>
          </w:p>
        </w:tc>
      </w:tr>
      <w:tr w14:paraId="74B7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D9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CH7</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27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eastAsia="zh-CN"/>
              </w:rPr>
            </w:pPr>
            <w:r>
              <w:rPr>
                <w:rFonts w:hint="eastAsia" w:ascii="Times New Roman" w:hAnsi="宋体" w:eastAsia="微软雅黑" w:cs="宋体"/>
                <w:b/>
                <w:bCs/>
                <w:i w:val="0"/>
                <w:iCs w:val="0"/>
                <w:color w:val="000000"/>
                <w:kern w:val="2"/>
                <w:sz w:val="24"/>
                <w:szCs w:val="24"/>
                <w:u w:val="none"/>
                <w:lang w:val="en-US" w:eastAsia="zh-CN" w:bidi="ar-SA"/>
              </w:rPr>
              <w:t>Reserved empty</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72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8C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r>
      <w:tr w14:paraId="02B8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21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CH8</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F97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Fog colorful</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8AE86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0-127</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766DFF">
            <w:pPr>
              <w:rPr>
                <w:rFonts w:hint="eastAsia" w:ascii="宋体" w:hAnsi="宋体" w:eastAsia="宋体" w:cs="宋体"/>
                <w:i w:val="0"/>
                <w:iCs w:val="0"/>
                <w:color w:val="000000"/>
                <w:sz w:val="24"/>
                <w:szCs w:val="24"/>
                <w:u w:val="none"/>
              </w:rPr>
            </w:pPr>
          </w:p>
        </w:tc>
      </w:tr>
      <w:tr w14:paraId="4C94A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1865">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F17A">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58E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128-169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3B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Insert atomization</w:t>
            </w:r>
          </w:p>
        </w:tc>
      </w:tr>
      <w:tr w14:paraId="44C7A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801C">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D22C">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0D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170-255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24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Insert colorful</w:t>
            </w:r>
          </w:p>
        </w:tc>
      </w:tr>
      <w:tr w14:paraId="4DBE0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C5B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CH9</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4C1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focus</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3B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C2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far to near</w:t>
            </w:r>
          </w:p>
        </w:tc>
      </w:tr>
      <w:tr w14:paraId="52E5E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7CC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CH10</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3D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 axle</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C69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54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0-540 degrees</w:t>
            </w:r>
          </w:p>
        </w:tc>
      </w:tr>
      <w:tr w14:paraId="406A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75B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CH11</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AE2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 axis fine-tuning</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12B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C6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X-axis 16bit fine-tuning channel</w:t>
            </w:r>
          </w:p>
        </w:tc>
      </w:tr>
      <w:tr w14:paraId="2794D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1F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CH12</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74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Y axle</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3F1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52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0-240 degrees</w:t>
            </w:r>
          </w:p>
        </w:tc>
      </w:tr>
      <w:tr w14:paraId="195C5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A9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CH13</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CBC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Y axis fine-tuning</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4C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89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 axis 16bit tuning channel</w:t>
            </w:r>
          </w:p>
        </w:tc>
      </w:tr>
      <w:tr w14:paraId="19B21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2B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CH14</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40C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XY velocity</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3F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EC9E">
            <w:pPr>
              <w:jc w:val="left"/>
              <w:rPr>
                <w:rFonts w:hint="eastAsia" w:ascii="宋体" w:hAnsi="宋体" w:eastAsia="宋体" w:cs="宋体"/>
                <w:i w:val="0"/>
                <w:iCs w:val="0"/>
                <w:color w:val="000000"/>
                <w:sz w:val="24"/>
                <w:szCs w:val="24"/>
                <w:u w:val="none"/>
              </w:rPr>
            </w:pPr>
          </w:p>
        </w:tc>
      </w:tr>
      <w:tr w14:paraId="06A0C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31F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CH15</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11D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eastAsia="zh-CN"/>
              </w:rPr>
            </w:pPr>
            <w:r>
              <w:rPr>
                <w:rFonts w:hint="eastAsia" w:ascii="Times New Roman" w:hAnsi="宋体" w:eastAsia="微软雅黑" w:cs="宋体"/>
                <w:b/>
                <w:bCs/>
                <w:i w:val="0"/>
                <w:iCs w:val="0"/>
                <w:color w:val="000000"/>
                <w:kern w:val="2"/>
                <w:sz w:val="24"/>
                <w:szCs w:val="24"/>
                <w:u w:val="none"/>
                <w:lang w:val="en-US" w:eastAsia="zh-CN" w:bidi="ar-SA"/>
              </w:rPr>
              <w:t>Reserved empty</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38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9A34">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NC</w:t>
            </w:r>
          </w:p>
        </w:tc>
      </w:tr>
      <w:tr w14:paraId="3AE1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16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CH16</w:t>
            </w:r>
          </w:p>
        </w:tc>
        <w:tc>
          <w:tcPr>
            <w:tcW w:w="19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EF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Times New Roman" w:hAnsi="宋体" w:eastAsia="微软雅黑" w:cs="宋体"/>
                <w:b/>
                <w:bCs/>
                <w:i w:val="0"/>
                <w:iCs w:val="0"/>
                <w:color w:val="000000"/>
                <w:kern w:val="0"/>
                <w:sz w:val="24"/>
                <w:szCs w:val="24"/>
                <w:u w:val="none"/>
                <w:lang w:val="en-US" w:eastAsia="zh-CN" w:bidi="ar"/>
              </w:rPr>
              <w:t>Light reset</w:t>
            </w: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27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37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60335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A78E">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25B3">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3D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100-105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75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Off-bulb (5S)</w:t>
            </w:r>
          </w:p>
        </w:tc>
      </w:tr>
      <w:tr w14:paraId="3043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94AF">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92A9">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B0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106-199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C5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116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2C14">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F86E">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49F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200-205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17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 the light bulb (5S)</w:t>
            </w:r>
          </w:p>
        </w:tc>
      </w:tr>
      <w:tr w14:paraId="3316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B6AD">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7B60">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42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206-249</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E3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6CAE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56DB">
            <w:pPr>
              <w:jc w:val="center"/>
              <w:rPr>
                <w:rFonts w:hint="eastAsia" w:ascii="宋体" w:hAnsi="宋体" w:eastAsia="宋体" w:cs="宋体"/>
                <w:b/>
                <w:bCs/>
                <w:i w:val="0"/>
                <w:iCs w:val="0"/>
                <w:color w:val="000000"/>
                <w:sz w:val="24"/>
                <w:szCs w:val="24"/>
                <w:u w:val="none"/>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FA25C">
            <w:pPr>
              <w:jc w:val="center"/>
              <w:rPr>
                <w:rFonts w:hint="eastAsia" w:ascii="宋体" w:hAnsi="宋体" w:eastAsia="宋体" w:cs="宋体"/>
                <w:b/>
                <w:bCs/>
                <w:i w:val="0"/>
                <w:iCs w:val="0"/>
                <w:color w:val="000000"/>
                <w:sz w:val="24"/>
                <w:szCs w:val="24"/>
                <w:u w:val="none"/>
              </w:rPr>
            </w:pPr>
          </w:p>
        </w:tc>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EC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250-255</w:t>
            </w:r>
          </w:p>
        </w:tc>
        <w:tc>
          <w:tcPr>
            <w:tcW w:w="44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7BC9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All motor reset (5S)</w:t>
            </w:r>
          </w:p>
        </w:tc>
      </w:tr>
    </w:tbl>
    <w:p w14:paraId="07D92C16">
      <w:pPr>
        <w:rPr>
          <w:rFonts w:hint="eastAsia" w:ascii="宋体" w:hAnsi="宋体" w:cs="宋体" w:eastAsiaTheme="minorEastAsia"/>
          <w:b/>
          <w:bCs/>
          <w:sz w:val="36"/>
          <w:szCs w:val="36"/>
          <w:lang w:eastAsia="zh-CN"/>
        </w:rPr>
      </w:pPr>
    </w:p>
    <w:p w14:paraId="63AA9E80">
      <w:pPr>
        <w:rPr>
          <w:rFonts w:hint="eastAsia" w:eastAsiaTheme="minorEastAsia"/>
          <w:sz w:val="24"/>
          <w:szCs w:val="32"/>
          <w:lang w:eastAsia="zh-CN"/>
        </w:rPr>
      </w:pPr>
      <w:r>
        <w:rPr>
          <w:rFonts w:hint="eastAsia" w:ascii="Times New Roman" w:hAnsi="宋体" w:eastAsia="微软雅黑" w:cs="宋体"/>
          <w:b/>
          <w:bCs/>
          <w:color w:val="000000"/>
          <w:kern w:val="2"/>
          <w:sz w:val="36"/>
          <w:szCs w:val="36"/>
          <w:lang w:val="en-US" w:eastAsia="zh-CN" w:bidi="ar-SA"/>
        </w:rPr>
        <w:t>Instructions for lamp installation:</w:t>
      </w:r>
    </w:p>
    <w:p w14:paraId="1F9B2AA1">
      <w:pPr>
        <w:tabs>
          <w:tab w:val="left" w:pos="2586"/>
          <w:tab w:val="left" w:pos="8120"/>
        </w:tabs>
        <w:autoSpaceDE w:val="0"/>
        <w:autoSpaceDN w:val="0"/>
        <w:spacing w:line="312" w:lineRule="auto"/>
        <w:ind w:left="413" w:firstLine="420"/>
        <w:rPr>
          <w:rFonts w:hint="eastAsia" w:ascii="宋体" w:hAnsi="宋体" w:cs="宋体" w:eastAsiaTheme="minorEastAsia"/>
          <w:color w:val="000000"/>
          <w:sz w:val="24"/>
          <w:szCs w:val="24"/>
          <w:lang w:eastAsia="zh-CN"/>
        </w:rPr>
      </w:pPr>
      <w:r>
        <w:rPr>
          <w:rFonts w:hint="eastAsia" w:ascii="Times New Roman" w:hAnsi="宋体" w:eastAsia="微软雅黑" w:cs="宋体"/>
          <w:color w:val="000000"/>
          <w:kern w:val="2"/>
          <w:sz w:val="24"/>
          <w:szCs w:val="24"/>
          <w:lang w:val="en-US" w:eastAsia="zh-CN" w:bidi="ar-SA"/>
        </w:rPr>
        <w:t>This lamp can be placed horizontally, oblique hanging and upside down, oblique hanging and upside down must pay attention to the installation method. Fixed installation of lamps: before the positioning of lamps, ensure the stability of the installation site, the lamps must not fall off the support frame, and use the support frame and the safety rope for auxiliary hanging; to ensure safety. Prevent the falling and sliding of the lamps and lanterns. During the installation and debugging, the safety rope is worn and the hook screw is loose. If the hanging installation is not stable, and all the consequences of the falling, the manufacturer will not bear any responsibility.</w:t>
      </w:r>
    </w:p>
    <w:p w14:paraId="6DFBFD9A"/>
    <w:p w14:paraId="1F889856"/>
    <w:p w14:paraId="7CB8AA1B">
      <w:pPr>
        <w:autoSpaceDE w:val="0"/>
        <w:autoSpaceDN w:val="0"/>
        <w:spacing w:line="440" w:lineRule="exact"/>
        <w:rPr>
          <w:rFonts w:hint="eastAsia" w:ascii="宋体" w:hAnsi="宋体" w:cs="宋体" w:eastAsiaTheme="minorEastAsia"/>
          <w:b/>
          <w:bCs/>
          <w:color w:val="000000"/>
          <w:sz w:val="32"/>
          <w:szCs w:val="32"/>
          <w:lang w:eastAsia="zh-CN"/>
        </w:rPr>
      </w:pPr>
      <w:r>
        <w:rPr>
          <w:rFonts w:hint="eastAsia" w:ascii="Times New Roman" w:hAnsi="宋体" w:eastAsia="微软雅黑" w:cs="宋体"/>
          <w:b/>
          <w:bCs/>
          <w:color w:val="000000"/>
          <w:kern w:val="2"/>
          <w:sz w:val="32"/>
          <w:szCs w:val="32"/>
          <w:lang w:val="en-US" w:eastAsia="zh-CN" w:bidi="ar-SA"/>
        </w:rPr>
        <w:t>after-sale service</w:t>
      </w:r>
    </w:p>
    <w:p w14:paraId="13816683">
      <w:pPr>
        <w:autoSpaceDE w:val="0"/>
        <w:autoSpaceDN w:val="0"/>
        <w:spacing w:line="360" w:lineRule="auto"/>
        <w:rPr>
          <w:rFonts w:hint="eastAsia" w:ascii="宋体" w:hAnsi="宋体" w:cs="宋体" w:eastAsiaTheme="minorEastAsia"/>
          <w:color w:val="000000"/>
          <w:szCs w:val="21"/>
          <w:lang w:eastAsia="zh-CN"/>
        </w:rPr>
      </w:pPr>
      <w:r>
        <w:rPr>
          <w:rFonts w:hint="eastAsia" w:ascii="Times New Roman" w:hAnsi="宋体" w:eastAsia="微软雅黑" w:cs="宋体"/>
          <w:color w:val="000000"/>
          <w:kern w:val="2"/>
          <w:sz w:val="21"/>
          <w:szCs w:val="21"/>
          <w:lang w:val="en-US" w:eastAsia="zh-CN" w:bidi="ar-SA"/>
        </w:rPr>
        <w:t>pay attention to! When the lamps leave the factory, they are passed by strict quality inspection, and the packaging is in good condition. Please operate according to the instructions. Machine failure caused by human causes is not covered by the warranty.</w:t>
      </w:r>
    </w:p>
    <w:p w14:paraId="0217C72D">
      <w:pPr>
        <w:numPr>
          <w:ilvl w:val="0"/>
          <w:numId w:val="1"/>
        </w:numPr>
        <w:autoSpaceDE w:val="0"/>
        <w:autoSpaceDN w:val="0"/>
        <w:spacing w:line="360" w:lineRule="auto"/>
        <w:ind w:left="0" w:leftChars="0" w:firstLine="0" w:firstLineChars="0"/>
        <w:rPr>
          <w:rFonts w:hint="eastAsia" w:ascii="宋体" w:hAnsi="宋体" w:cs="宋体"/>
          <w:color w:val="000000"/>
          <w:szCs w:val="21"/>
        </w:rPr>
      </w:pPr>
      <w:r>
        <w:rPr>
          <w:rFonts w:hint="eastAsia" w:ascii="Times New Roman" w:hAnsi="宋体" w:eastAsia="微软雅黑" w:cs="宋体"/>
          <w:color w:val="000000"/>
          <w:kern w:val="2"/>
          <w:sz w:val="21"/>
          <w:szCs w:val="21"/>
          <w:lang w:val="en-US" w:eastAsia="zh-CN" w:bidi="ar-SA"/>
        </w:rPr>
        <w:t>The company provides technical advice to our clients for life.</w:t>
      </w:r>
    </w:p>
    <w:p w14:paraId="540208B5">
      <w:pPr>
        <w:numPr>
          <w:ilvl w:val="0"/>
          <w:numId w:val="1"/>
        </w:numPr>
        <w:autoSpaceDE w:val="0"/>
        <w:autoSpaceDN w:val="0"/>
        <w:spacing w:line="360" w:lineRule="auto"/>
        <w:ind w:left="0" w:leftChars="0" w:firstLine="0" w:firstLineChars="0"/>
        <w:rPr>
          <w:rFonts w:hint="eastAsia"/>
        </w:rPr>
      </w:pPr>
      <w:r>
        <w:rPr>
          <w:rFonts w:hint="eastAsia" w:ascii="Times New Roman" w:hAnsi="宋体" w:eastAsia="微软雅黑" w:cs="宋体"/>
          <w:color w:val="000000"/>
          <w:kern w:val="2"/>
          <w:sz w:val="21"/>
          <w:szCs w:val="21"/>
          <w:lang w:val="en-US" w:eastAsia="zh-CN" w:bidi="ar-SA"/>
        </w:rPr>
        <w:t>If the product is faulty and needs to be repaired, please show the product warranty card and fill in the relevant content truthfully. At the same time, we also hope that customers can feedback the problems of the product to us in time, so as to facilitate us to improve the product in the first time</w:t>
      </w:r>
    </w:p>
    <w:p w14:paraId="22A07150">
      <w:pPr>
        <w:widowControl w:val="0"/>
        <w:numPr>
          <w:ilvl w:val="0"/>
          <w:numId w:val="0"/>
        </w:numPr>
        <w:autoSpaceDE w:val="0"/>
        <w:autoSpaceDN w:val="0"/>
        <w:spacing w:line="360" w:lineRule="auto"/>
        <w:jc w:val="both"/>
        <w:rPr>
          <w:rFonts w:hint="eastAsia" w:ascii="宋体" w:hAnsi="宋体" w:cs="宋体"/>
          <w:color w:val="000000"/>
          <w:szCs w:val="21"/>
        </w:rPr>
      </w:pPr>
    </w:p>
    <w:p w14:paraId="19E15431">
      <w:pPr>
        <w:widowControl w:val="0"/>
        <w:numPr>
          <w:ilvl w:val="0"/>
          <w:numId w:val="0"/>
        </w:numPr>
        <w:autoSpaceDE w:val="0"/>
        <w:autoSpaceDN w:val="0"/>
        <w:spacing w:line="360" w:lineRule="auto"/>
        <w:jc w:val="both"/>
        <w:rPr>
          <w:rFonts w:hint="eastAsia" w:ascii="宋体" w:hAnsi="宋体" w:cs="宋体"/>
          <w:color w:val="000000"/>
          <w:szCs w:val="21"/>
        </w:rPr>
      </w:pPr>
    </w:p>
    <w:p w14:paraId="0A1E1206">
      <w:pPr>
        <w:widowControl w:val="0"/>
        <w:numPr>
          <w:ilvl w:val="0"/>
          <w:numId w:val="0"/>
        </w:numPr>
        <w:autoSpaceDE w:val="0"/>
        <w:autoSpaceDN w:val="0"/>
        <w:spacing w:line="360" w:lineRule="auto"/>
        <w:jc w:val="both"/>
        <w:rPr>
          <w:rFonts w:hint="eastAsia" w:ascii="宋体" w:hAnsi="宋体" w:cs="宋体"/>
          <w:color w:val="000000"/>
          <w:szCs w:val="21"/>
        </w:rPr>
      </w:pPr>
    </w:p>
    <w:p w14:paraId="1F484C25">
      <w:pPr>
        <w:widowControl w:val="0"/>
        <w:numPr>
          <w:ilvl w:val="0"/>
          <w:numId w:val="0"/>
        </w:numPr>
        <w:autoSpaceDE w:val="0"/>
        <w:autoSpaceDN w:val="0"/>
        <w:spacing w:line="360" w:lineRule="auto"/>
        <w:jc w:val="both"/>
        <w:rPr>
          <w:rFonts w:hint="eastAsia" w:ascii="宋体" w:hAnsi="宋体" w:cs="宋体"/>
          <w:color w:val="000000"/>
          <w:szCs w:val="21"/>
        </w:rPr>
      </w:pPr>
    </w:p>
    <w:p w14:paraId="50DE5D2F">
      <w:pPr>
        <w:widowControl w:val="0"/>
        <w:numPr>
          <w:ilvl w:val="0"/>
          <w:numId w:val="0"/>
        </w:numPr>
        <w:autoSpaceDE w:val="0"/>
        <w:autoSpaceDN w:val="0"/>
        <w:spacing w:line="360" w:lineRule="auto"/>
        <w:jc w:val="both"/>
        <w:rPr>
          <w:rFonts w:hint="eastAsia" w:ascii="宋体" w:hAnsi="宋体" w:cs="宋体"/>
          <w:color w:val="000000"/>
          <w:szCs w:val="21"/>
        </w:rPr>
      </w:pPr>
    </w:p>
    <w:p w14:paraId="7AF9AC45">
      <w:pPr>
        <w:widowControl w:val="0"/>
        <w:numPr>
          <w:ilvl w:val="0"/>
          <w:numId w:val="0"/>
        </w:numPr>
        <w:autoSpaceDE w:val="0"/>
        <w:autoSpaceDN w:val="0"/>
        <w:spacing w:line="360" w:lineRule="auto"/>
        <w:jc w:val="both"/>
        <w:rPr>
          <w:rFonts w:hint="eastAsia" w:ascii="宋体" w:hAnsi="宋体" w:cs="宋体"/>
          <w:color w:val="000000"/>
          <w:szCs w:val="21"/>
        </w:rPr>
      </w:pPr>
    </w:p>
    <w:p w14:paraId="6A9A9397">
      <w:pPr>
        <w:widowControl w:val="0"/>
        <w:numPr>
          <w:ilvl w:val="0"/>
          <w:numId w:val="0"/>
        </w:numPr>
        <w:autoSpaceDE w:val="0"/>
        <w:autoSpaceDN w:val="0"/>
        <w:spacing w:line="360" w:lineRule="auto"/>
        <w:jc w:val="both"/>
        <w:rPr>
          <w:rFonts w:hint="eastAsia" w:ascii="宋体" w:hAnsi="宋体" w:cs="宋体"/>
          <w:color w:val="000000"/>
          <w:szCs w:val="21"/>
        </w:rPr>
      </w:pPr>
    </w:p>
    <w:p w14:paraId="3A36C830">
      <w:pPr>
        <w:widowControl w:val="0"/>
        <w:numPr>
          <w:ilvl w:val="0"/>
          <w:numId w:val="0"/>
        </w:numPr>
        <w:autoSpaceDE w:val="0"/>
        <w:autoSpaceDN w:val="0"/>
        <w:spacing w:line="360" w:lineRule="auto"/>
        <w:jc w:val="both"/>
        <w:rPr>
          <w:rFonts w:hint="eastAsia" w:ascii="宋体" w:hAnsi="宋体" w:cs="宋体"/>
          <w:color w:val="000000"/>
          <w:szCs w:val="21"/>
        </w:rPr>
        <w:sectPr>
          <w:pgSz w:w="11907" w:h="16840"/>
          <w:pgMar w:top="720" w:right="720" w:bottom="720" w:left="720" w:header="851" w:footer="992" w:gutter="0"/>
          <w:cols w:space="720" w:num="1"/>
          <w:docGrid w:type="lines" w:linePitch="317" w:charSpace="0"/>
        </w:sectPr>
      </w:pPr>
    </w:p>
    <w:p w14:paraId="7A7CB52F"/>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2746C"/>
    <w:multiLevelType w:val="singleLevel"/>
    <w:tmpl w:val="9682746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3YTEwNjllZTgzNmQwNzkwNTI1ZjhkOGJjZDFiNTEifQ=="/>
  </w:docVars>
  <w:rsids>
    <w:rsidRoot w:val="329403FC"/>
    <w:rsid w:val="00A60405"/>
    <w:rsid w:val="15C82A77"/>
    <w:rsid w:val="19FA567B"/>
    <w:rsid w:val="19FC2906"/>
    <w:rsid w:val="23492A98"/>
    <w:rsid w:val="23A602E6"/>
    <w:rsid w:val="276633A4"/>
    <w:rsid w:val="2BF77EBA"/>
    <w:rsid w:val="329403FC"/>
    <w:rsid w:val="33DB2FCE"/>
    <w:rsid w:val="3686584F"/>
    <w:rsid w:val="387206F0"/>
    <w:rsid w:val="3B2F65C0"/>
    <w:rsid w:val="3B4B0490"/>
    <w:rsid w:val="3E6F1851"/>
    <w:rsid w:val="3F0D524F"/>
    <w:rsid w:val="426D1DA8"/>
    <w:rsid w:val="53A56748"/>
    <w:rsid w:val="564E1B99"/>
    <w:rsid w:val="5D4A68B6"/>
    <w:rsid w:val="601B0D3D"/>
    <w:rsid w:val="618D1404"/>
    <w:rsid w:val="679D378F"/>
    <w:rsid w:val="6B9876E6"/>
    <w:rsid w:val="721F7F35"/>
    <w:rsid w:val="72CE071B"/>
    <w:rsid w:val="73820391"/>
    <w:rsid w:val="7B875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List Paragraph"/>
    <w:basedOn w:val="1"/>
    <w:qFormat/>
    <w:uiPriority w:val="34"/>
    <w:pPr>
      <w:ind w:firstLine="420" w:firstLineChars="200"/>
    </w:pPr>
  </w:style>
  <w:style w:type="character" w:customStyle="1" w:styleId="6">
    <w:name w:val="font21"/>
    <w:basedOn w:val="4"/>
    <w:qFormat/>
    <w:uiPriority w:val="0"/>
    <w:rPr>
      <w:rFonts w:hint="eastAsia" w:ascii="宋体" w:hAnsi="宋体" w:eastAsia="宋体" w:cs="宋体"/>
      <w:b/>
      <w:bCs/>
      <w:color w:val="000000"/>
      <w:sz w:val="24"/>
      <w:szCs w:val="24"/>
      <w:u w:val="none"/>
    </w:rPr>
  </w:style>
  <w:style w:type="character" w:customStyle="1" w:styleId="7">
    <w:name w:val="font3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829</Words>
  <Characters>4145</Characters>
  <Lines>0</Lines>
  <Paragraphs>0</Paragraphs>
  <TotalTime>14</TotalTime>
  <ScaleCrop>false</ScaleCrop>
  <LinksUpToDate>false</LinksUpToDate>
  <CharactersWithSpaces>5025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2022-11-03T08:55:00Z</dcterms:created>
  <dc:creator>木子</dc:creator>
  <cp:lastModifiedBy>Katherina</cp:lastModifiedBy>
  <cp:lastPrinted>2022-12-10T06:56:00Z</cp:lastPrinted>
  <dcterms:modified xsi:type="dcterms:W3CDTF">2025-03-20T03:31:33Z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D7C2CC6738784942A8557EA55E702E26_13</vt:lpwstr>
  </property>
  <property fmtid="{D5CDD505-2E9C-101B-9397-08002B2CF9AE}" pid="4" name="KSOTemplateDocerSaveRecord">
    <vt:lpwstr>eyJoZGlkIjoiZDc1NjY5ZmYzMDZlOGI0ZmUwY2FmMDY1NWZiZDk0YWMiLCJ1c2VySWQiOiI0MzkwNzEwNTcifQ==</vt:lpwstr>
  </property>
</Properties>
</file>